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17E8" w:rsidRDefault="0063496E" w:rsidP="009030EE">
      <w:pPr>
        <w:autoSpaceDN w:val="0"/>
        <w:spacing w:after="200" w:line="360" w:lineRule="auto"/>
        <w:ind w:right="-2"/>
        <w:jc w:val="center"/>
        <w:rPr>
          <w:rFonts w:ascii="Times New Roman" w:hAnsi="Times New Roman"/>
          <w:b/>
          <w:sz w:val="28"/>
          <w:szCs w:val="28"/>
        </w:rPr>
      </w:pPr>
      <w:r w:rsidRPr="0063496E">
        <w:rPr>
          <w:rFonts w:ascii="Times New Roman" w:hAnsi="Times New Roman"/>
          <w:b/>
          <w:noProof/>
          <w:sz w:val="28"/>
          <w:szCs w:val="28"/>
          <w:lang w:eastAsia="uk-UA"/>
        </w:rPr>
        <w:drawing>
          <wp:anchor distT="0" distB="0" distL="114300" distR="114300" simplePos="0" relativeHeight="251659264" behindDoc="0" locked="0" layoutInCell="1" allowOverlap="1">
            <wp:simplePos x="0" y="0"/>
            <wp:positionH relativeFrom="column">
              <wp:posOffset>2767965</wp:posOffset>
            </wp:positionH>
            <wp:positionV relativeFrom="paragraph">
              <wp:posOffset>111760</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rsidR="00A06137" w:rsidRDefault="00A06137" w:rsidP="009030EE">
      <w:pPr>
        <w:suppressAutoHyphens/>
        <w:autoSpaceDE w:val="0"/>
        <w:autoSpaceDN w:val="0"/>
        <w:spacing w:after="0" w:line="360" w:lineRule="auto"/>
        <w:ind w:right="-2"/>
        <w:jc w:val="center"/>
        <w:textAlignment w:val="baseline"/>
        <w:rPr>
          <w:rFonts w:ascii="AcademyC" w:hAnsi="AcademyC" w:cs="Calibri"/>
          <w:sz w:val="28"/>
          <w:szCs w:val="28"/>
          <w:lang w:val="ru-RU" w:eastAsia="ru-RU"/>
        </w:rPr>
      </w:pPr>
    </w:p>
    <w:p w:rsidR="00A06137" w:rsidRDefault="00A06137" w:rsidP="009030EE">
      <w:pPr>
        <w:suppressAutoHyphens/>
        <w:autoSpaceDE w:val="0"/>
        <w:autoSpaceDN w:val="0"/>
        <w:spacing w:after="0" w:line="360" w:lineRule="auto"/>
        <w:ind w:right="-2"/>
        <w:jc w:val="center"/>
        <w:textAlignment w:val="baseline"/>
        <w:rPr>
          <w:rFonts w:ascii="AcademyC" w:hAnsi="AcademyC" w:cs="Calibri"/>
          <w:sz w:val="28"/>
          <w:szCs w:val="28"/>
          <w:lang w:val="ru-RU" w:eastAsia="ru-RU"/>
        </w:rPr>
      </w:pPr>
    </w:p>
    <w:p w:rsidR="002A17E8" w:rsidRPr="0063496E" w:rsidRDefault="002A17E8" w:rsidP="009030EE">
      <w:pPr>
        <w:suppressAutoHyphens/>
        <w:autoSpaceDE w:val="0"/>
        <w:autoSpaceDN w:val="0"/>
        <w:spacing w:after="0" w:line="360"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УКРАЇНА</w:t>
      </w:r>
    </w:p>
    <w:p w:rsidR="00C8770F" w:rsidRPr="0063496E" w:rsidRDefault="002A17E8" w:rsidP="009030EE">
      <w:pPr>
        <w:suppressAutoHyphens/>
        <w:autoSpaceDE w:val="0"/>
        <w:autoSpaceDN w:val="0"/>
        <w:spacing w:after="0" w:line="360"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 xml:space="preserve">ВИЩА </w:t>
      </w:r>
      <w:r w:rsidR="00C8770F" w:rsidRPr="0063496E">
        <w:rPr>
          <w:rFonts w:ascii="AcademyC" w:hAnsi="AcademyC" w:cs="Calibri"/>
          <w:sz w:val="28"/>
          <w:szCs w:val="28"/>
          <w:lang w:val="ru-RU" w:eastAsia="ru-RU"/>
        </w:rPr>
        <w:t xml:space="preserve"> </w:t>
      </w:r>
      <w:r w:rsidRPr="0063496E">
        <w:rPr>
          <w:rFonts w:ascii="AcademyC" w:hAnsi="AcademyC" w:cs="Calibri"/>
          <w:sz w:val="28"/>
          <w:szCs w:val="28"/>
          <w:lang w:val="ru-RU" w:eastAsia="ru-RU"/>
        </w:rPr>
        <w:t>РАДА</w:t>
      </w:r>
      <w:r w:rsidR="00B06932" w:rsidRPr="0063496E">
        <w:rPr>
          <w:rFonts w:ascii="AcademyC" w:hAnsi="AcademyC" w:cs="Calibri"/>
          <w:sz w:val="28"/>
          <w:szCs w:val="28"/>
          <w:lang w:val="ru-RU" w:eastAsia="ru-RU"/>
        </w:rPr>
        <w:t xml:space="preserve"> </w:t>
      </w:r>
      <w:r w:rsidRPr="0063496E">
        <w:rPr>
          <w:rFonts w:ascii="AcademyC" w:hAnsi="AcademyC" w:cs="Calibri"/>
          <w:sz w:val="28"/>
          <w:szCs w:val="28"/>
          <w:lang w:val="ru-RU" w:eastAsia="ru-RU"/>
        </w:rPr>
        <w:t xml:space="preserve"> ПРАВОСУДДЯ</w:t>
      </w:r>
    </w:p>
    <w:p w:rsidR="002A17E8" w:rsidRPr="0063496E" w:rsidRDefault="002A17E8" w:rsidP="009030EE">
      <w:pPr>
        <w:suppressAutoHyphens/>
        <w:autoSpaceDE w:val="0"/>
        <w:autoSpaceDN w:val="0"/>
        <w:spacing w:after="0" w:line="360"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ПЕРША ДИСЦИПЛІНАРНА ПАЛАТА</w:t>
      </w:r>
    </w:p>
    <w:p w:rsidR="002A17E8" w:rsidRPr="0063496E" w:rsidRDefault="002A17E8" w:rsidP="009030EE">
      <w:pPr>
        <w:suppressAutoHyphens/>
        <w:autoSpaceDE w:val="0"/>
        <w:autoSpaceDN w:val="0"/>
        <w:spacing w:after="0" w:line="360"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УХВАЛА</w:t>
      </w:r>
    </w:p>
    <w:p w:rsidR="002A17E8" w:rsidRDefault="002A17E8" w:rsidP="009030EE">
      <w:pPr>
        <w:suppressAutoHyphens/>
        <w:autoSpaceDE w:val="0"/>
        <w:autoSpaceDN w:val="0"/>
        <w:spacing w:after="0" w:line="360" w:lineRule="auto"/>
        <w:ind w:right="-2" w:firstLine="851"/>
        <w:textAlignment w:val="baseline"/>
        <w:rPr>
          <w:rFonts w:ascii="AcademyC" w:hAnsi="AcademyC"/>
          <w:sz w:val="28"/>
          <w:szCs w:val="28"/>
          <w:lang w:val="ru-RU" w:eastAsia="ru-RU"/>
        </w:rPr>
      </w:pPr>
    </w:p>
    <w:tbl>
      <w:tblPr>
        <w:tblW w:w="0" w:type="auto"/>
        <w:tblBorders>
          <w:insideH w:val="single" w:sz="4" w:space="0" w:color="auto"/>
        </w:tblBorders>
        <w:tblLook w:val="04A0" w:firstRow="1" w:lastRow="0" w:firstColumn="1" w:lastColumn="0" w:noHBand="0" w:noVBand="1"/>
      </w:tblPr>
      <w:tblGrid>
        <w:gridCol w:w="3369"/>
        <w:gridCol w:w="3011"/>
        <w:gridCol w:w="3190"/>
      </w:tblGrid>
      <w:tr w:rsidR="002A17E8" w:rsidRPr="00E74979" w:rsidTr="002A17E8">
        <w:trPr>
          <w:trHeight w:val="188"/>
        </w:trPr>
        <w:tc>
          <w:tcPr>
            <w:tcW w:w="3369" w:type="dxa"/>
            <w:hideMark/>
          </w:tcPr>
          <w:p w:rsidR="002A17E8" w:rsidRPr="009B0BF2" w:rsidRDefault="00417452" w:rsidP="009030EE">
            <w:pPr>
              <w:autoSpaceDN w:val="0"/>
              <w:spacing w:after="200" w:line="360" w:lineRule="auto"/>
              <w:ind w:right="-2"/>
              <w:rPr>
                <w:rFonts w:ascii="Times New Roman" w:hAnsi="Times New Roman"/>
                <w:b/>
                <w:noProof/>
                <w:sz w:val="28"/>
                <w:szCs w:val="28"/>
              </w:rPr>
            </w:pPr>
            <w:r>
              <w:rPr>
                <w:rFonts w:ascii="Times New Roman" w:hAnsi="Times New Roman"/>
                <w:b/>
                <w:noProof/>
                <w:sz w:val="28"/>
                <w:szCs w:val="28"/>
              </w:rPr>
              <w:t>5 лютого</w:t>
            </w:r>
            <w:r w:rsidR="002A17E8" w:rsidRPr="009B0BF2">
              <w:rPr>
                <w:rFonts w:ascii="Times New Roman" w:hAnsi="Times New Roman"/>
                <w:b/>
                <w:noProof/>
                <w:sz w:val="28"/>
                <w:szCs w:val="28"/>
              </w:rPr>
              <w:t xml:space="preserve"> </w:t>
            </w:r>
            <w:r w:rsidR="00C75156">
              <w:rPr>
                <w:rFonts w:ascii="Times New Roman" w:hAnsi="Times New Roman"/>
                <w:b/>
                <w:noProof/>
                <w:sz w:val="28"/>
                <w:szCs w:val="28"/>
              </w:rPr>
              <w:t>2024</w:t>
            </w:r>
            <w:r w:rsidR="00AF2533">
              <w:rPr>
                <w:rFonts w:ascii="Times New Roman" w:hAnsi="Times New Roman"/>
                <w:b/>
                <w:noProof/>
                <w:sz w:val="28"/>
                <w:szCs w:val="28"/>
              </w:rPr>
              <w:t xml:space="preserve"> </w:t>
            </w:r>
            <w:r w:rsidR="002A17E8" w:rsidRPr="009B0BF2">
              <w:rPr>
                <w:rFonts w:ascii="Times New Roman" w:hAnsi="Times New Roman"/>
                <w:b/>
                <w:noProof/>
                <w:sz w:val="28"/>
                <w:szCs w:val="28"/>
              </w:rPr>
              <w:t>року</w:t>
            </w:r>
          </w:p>
        </w:tc>
        <w:tc>
          <w:tcPr>
            <w:tcW w:w="3011" w:type="dxa"/>
            <w:hideMark/>
          </w:tcPr>
          <w:p w:rsidR="002A17E8" w:rsidRPr="009B0BF2" w:rsidRDefault="002A17E8" w:rsidP="009030EE">
            <w:pPr>
              <w:autoSpaceDN w:val="0"/>
              <w:spacing w:after="200" w:line="360" w:lineRule="auto"/>
              <w:ind w:right="-2"/>
              <w:jc w:val="center"/>
              <w:rPr>
                <w:rFonts w:ascii="Times New Roman" w:hAnsi="Times New Roman"/>
                <w:b/>
                <w:noProof/>
                <w:sz w:val="28"/>
                <w:szCs w:val="28"/>
              </w:rPr>
            </w:pPr>
            <w:r w:rsidRPr="009B0BF2">
              <w:rPr>
                <w:rFonts w:ascii="Times New Roman" w:hAnsi="Times New Roman"/>
                <w:b/>
                <w:sz w:val="28"/>
                <w:szCs w:val="28"/>
              </w:rPr>
              <w:t>Київ</w:t>
            </w:r>
          </w:p>
        </w:tc>
        <w:tc>
          <w:tcPr>
            <w:tcW w:w="3190" w:type="dxa"/>
          </w:tcPr>
          <w:p w:rsidR="002A17E8" w:rsidRPr="009B0BF2" w:rsidRDefault="0066328F" w:rsidP="005D119D">
            <w:pPr>
              <w:spacing w:line="360" w:lineRule="auto"/>
              <w:rPr>
                <w:rFonts w:ascii="Times New Roman" w:hAnsi="Times New Roman"/>
                <w:b/>
                <w:noProof/>
                <w:sz w:val="28"/>
                <w:szCs w:val="28"/>
              </w:rPr>
            </w:pPr>
            <w:r w:rsidRPr="009B0BF2">
              <w:rPr>
                <w:rFonts w:ascii="Times New Roman" w:hAnsi="Times New Roman"/>
                <w:b/>
                <w:noProof/>
                <w:sz w:val="28"/>
                <w:szCs w:val="28"/>
              </w:rPr>
              <w:t>№</w:t>
            </w:r>
            <w:r w:rsidR="0091382F">
              <w:rPr>
                <w:rFonts w:ascii="Times New Roman" w:hAnsi="Times New Roman"/>
                <w:b/>
                <w:noProof/>
                <w:sz w:val="28"/>
                <w:szCs w:val="28"/>
              </w:rPr>
              <w:t xml:space="preserve">   </w:t>
            </w:r>
            <w:r w:rsidR="0093167C">
              <w:rPr>
                <w:rFonts w:ascii="Times New Roman" w:hAnsi="Times New Roman"/>
                <w:b/>
                <w:noProof/>
                <w:sz w:val="28"/>
                <w:szCs w:val="28"/>
              </w:rPr>
              <w:t xml:space="preserve"> </w:t>
            </w:r>
            <w:r w:rsidR="005D119D">
              <w:rPr>
                <w:rFonts w:ascii="Times New Roman" w:hAnsi="Times New Roman"/>
                <w:b/>
                <w:noProof/>
                <w:sz w:val="28"/>
                <w:szCs w:val="28"/>
              </w:rPr>
              <w:t>320/</w:t>
            </w:r>
            <w:r w:rsidR="002A17E8" w:rsidRPr="009B0BF2">
              <w:rPr>
                <w:rFonts w:ascii="Times New Roman" w:hAnsi="Times New Roman"/>
                <w:b/>
                <w:noProof/>
                <w:sz w:val="28"/>
                <w:szCs w:val="28"/>
              </w:rPr>
              <w:t>1дп/15-</w:t>
            </w:r>
            <w:r w:rsidR="001B0656">
              <w:rPr>
                <w:rFonts w:ascii="Times New Roman" w:hAnsi="Times New Roman"/>
                <w:b/>
                <w:noProof/>
                <w:sz w:val="28"/>
                <w:szCs w:val="28"/>
              </w:rPr>
              <w:t>24</w:t>
            </w:r>
            <w:r w:rsidR="002A17E8" w:rsidRPr="009B0BF2">
              <w:rPr>
                <w:rFonts w:ascii="Times New Roman" w:hAnsi="Times New Roman"/>
                <w:b/>
                <w:noProof/>
                <w:sz w:val="28"/>
                <w:szCs w:val="28"/>
              </w:rPr>
              <w:br/>
            </w:r>
          </w:p>
        </w:tc>
      </w:tr>
    </w:tbl>
    <w:p w:rsidR="002A17E8" w:rsidRPr="00C94761" w:rsidRDefault="002A17E8" w:rsidP="0067617A">
      <w:pPr>
        <w:autoSpaceDN w:val="0"/>
        <w:spacing w:after="200" w:line="240" w:lineRule="auto"/>
        <w:ind w:right="4677"/>
        <w:jc w:val="both"/>
        <w:rPr>
          <w:rFonts w:ascii="Times New Roman" w:hAnsi="Times New Roman"/>
          <w:b/>
          <w:sz w:val="24"/>
          <w:szCs w:val="24"/>
        </w:rPr>
      </w:pPr>
      <w:r w:rsidRPr="00C94761">
        <w:rPr>
          <w:rFonts w:ascii="Times New Roman" w:hAnsi="Times New Roman"/>
          <w:b/>
          <w:sz w:val="24"/>
          <w:szCs w:val="24"/>
        </w:rPr>
        <w:t xml:space="preserve">Про </w:t>
      </w:r>
      <w:r w:rsidR="00C94761" w:rsidRPr="00C94761">
        <w:rPr>
          <w:rFonts w:ascii="Times New Roman" w:hAnsi="Times New Roman"/>
          <w:b/>
          <w:bCs/>
          <w:sz w:val="24"/>
          <w:szCs w:val="24"/>
        </w:rPr>
        <w:t xml:space="preserve">відкриття дисциплінарної справи стосовно </w:t>
      </w:r>
      <w:r w:rsidR="00B12EAC">
        <w:rPr>
          <w:rFonts w:ascii="Times New Roman" w:hAnsi="Times New Roman"/>
          <w:b/>
          <w:bCs/>
          <w:sz w:val="24"/>
          <w:szCs w:val="24"/>
        </w:rPr>
        <w:t xml:space="preserve">судді </w:t>
      </w:r>
      <w:r w:rsidR="009F73B6">
        <w:rPr>
          <w:rFonts w:ascii="Times New Roman" w:hAnsi="Times New Roman"/>
          <w:b/>
          <w:bCs/>
          <w:sz w:val="24"/>
          <w:szCs w:val="24"/>
        </w:rPr>
        <w:t>Піщанського районного суду Вінницької області Щерби Н.Л. (відряджена до Козятинського міськрайонного суду Вінницької області)</w:t>
      </w:r>
    </w:p>
    <w:p w:rsidR="00D2750A" w:rsidRDefault="00D2750A" w:rsidP="0067617A">
      <w:pPr>
        <w:pStyle w:val="1"/>
        <w:spacing w:after="0" w:line="240" w:lineRule="auto"/>
        <w:ind w:firstLine="708"/>
        <w:jc w:val="both"/>
        <w:rPr>
          <w:rFonts w:ascii="Times New Roman" w:hAnsi="Times New Roman"/>
          <w:bCs/>
          <w:sz w:val="28"/>
          <w:szCs w:val="28"/>
        </w:rPr>
      </w:pPr>
    </w:p>
    <w:p w:rsidR="00D2750A" w:rsidRPr="00A24BA8" w:rsidRDefault="002A17E8" w:rsidP="00A76BE9">
      <w:pPr>
        <w:autoSpaceDE w:val="0"/>
        <w:spacing w:line="276" w:lineRule="auto"/>
        <w:ind w:firstLine="567"/>
        <w:jc w:val="both"/>
        <w:rPr>
          <w:rFonts w:ascii="Times New Roman" w:hAnsi="Times New Roman"/>
          <w:sz w:val="28"/>
          <w:szCs w:val="28"/>
        </w:rPr>
      </w:pPr>
      <w:r w:rsidRPr="00A24BA8">
        <w:rPr>
          <w:rFonts w:ascii="Times New Roman" w:hAnsi="Times New Roman"/>
          <w:bCs/>
          <w:sz w:val="28"/>
          <w:szCs w:val="28"/>
        </w:rPr>
        <w:t>Перша Дисциплінарна палата Вищої ради правосуддя у складі головуючого –</w:t>
      </w:r>
      <w:r w:rsidR="00A72A23" w:rsidRPr="00A24BA8">
        <w:rPr>
          <w:rFonts w:ascii="Times New Roman" w:hAnsi="Times New Roman"/>
          <w:bCs/>
          <w:sz w:val="28"/>
          <w:szCs w:val="28"/>
        </w:rPr>
        <w:t xml:space="preserve"> </w:t>
      </w:r>
      <w:r w:rsidR="00AF2533" w:rsidRPr="00A24BA8">
        <w:rPr>
          <w:rFonts w:ascii="Times New Roman" w:hAnsi="Times New Roman"/>
          <w:bCs/>
          <w:sz w:val="28"/>
          <w:szCs w:val="28"/>
        </w:rPr>
        <w:t>Котелевець А.В.</w:t>
      </w:r>
      <w:r w:rsidR="0010604B" w:rsidRPr="00A24BA8">
        <w:rPr>
          <w:rFonts w:ascii="Times New Roman" w:hAnsi="Times New Roman"/>
          <w:bCs/>
          <w:sz w:val="28"/>
          <w:szCs w:val="28"/>
        </w:rPr>
        <w:t>,</w:t>
      </w:r>
      <w:r w:rsidR="0066328F" w:rsidRPr="00A24BA8">
        <w:rPr>
          <w:rFonts w:ascii="Times New Roman" w:hAnsi="Times New Roman"/>
          <w:bCs/>
          <w:sz w:val="28"/>
          <w:szCs w:val="28"/>
        </w:rPr>
        <w:t xml:space="preserve"> </w:t>
      </w:r>
      <w:r w:rsidRPr="00A24BA8">
        <w:rPr>
          <w:rFonts w:ascii="Times New Roman" w:hAnsi="Times New Roman"/>
          <w:sz w:val="28"/>
          <w:szCs w:val="28"/>
        </w:rPr>
        <w:t xml:space="preserve">членів </w:t>
      </w:r>
      <w:r w:rsidR="0010604B" w:rsidRPr="00A24BA8">
        <w:rPr>
          <w:rFonts w:ascii="Times New Roman" w:hAnsi="Times New Roman"/>
          <w:bCs/>
          <w:sz w:val="28"/>
          <w:szCs w:val="28"/>
        </w:rPr>
        <w:t xml:space="preserve">Першої Дисциплінарної палати Вищої ради правосуддя </w:t>
      </w:r>
      <w:r w:rsidR="00AF2533" w:rsidRPr="00A24BA8">
        <w:rPr>
          <w:rFonts w:ascii="Times New Roman" w:hAnsi="Times New Roman"/>
          <w:sz w:val="28"/>
          <w:szCs w:val="28"/>
        </w:rPr>
        <w:t>Бокової Ю.В.</w:t>
      </w:r>
      <w:r w:rsidRPr="00A24BA8">
        <w:rPr>
          <w:rFonts w:ascii="Times New Roman" w:hAnsi="Times New Roman"/>
          <w:sz w:val="28"/>
          <w:szCs w:val="28"/>
        </w:rPr>
        <w:t xml:space="preserve">, </w:t>
      </w:r>
      <w:r w:rsidR="001B0656">
        <w:rPr>
          <w:rFonts w:ascii="Times New Roman" w:hAnsi="Times New Roman"/>
          <w:sz w:val="28"/>
          <w:szCs w:val="28"/>
        </w:rPr>
        <w:t xml:space="preserve">Кваші О.О., </w:t>
      </w:r>
      <w:r w:rsidR="00AF2533" w:rsidRPr="00A24BA8">
        <w:rPr>
          <w:rFonts w:ascii="Times New Roman" w:hAnsi="Times New Roman"/>
          <w:sz w:val="28"/>
          <w:szCs w:val="28"/>
        </w:rPr>
        <w:t>Мороза М.В.</w:t>
      </w:r>
      <w:r w:rsidR="00B87322" w:rsidRPr="00A24BA8">
        <w:rPr>
          <w:rFonts w:ascii="Times New Roman" w:hAnsi="Times New Roman"/>
          <w:sz w:val="28"/>
          <w:szCs w:val="28"/>
        </w:rPr>
        <w:t>,</w:t>
      </w:r>
      <w:r w:rsidRPr="00A24BA8">
        <w:rPr>
          <w:rFonts w:ascii="Times New Roman" w:hAnsi="Times New Roman"/>
          <w:sz w:val="28"/>
          <w:szCs w:val="28"/>
        </w:rPr>
        <w:t xml:space="preserve"> </w:t>
      </w:r>
      <w:r w:rsidRPr="00A24BA8">
        <w:rPr>
          <w:rFonts w:ascii="Times New Roman" w:hAnsi="Times New Roman"/>
          <w:bCs/>
          <w:sz w:val="28"/>
          <w:szCs w:val="28"/>
        </w:rPr>
        <w:t>розглянувши висновок</w:t>
      </w:r>
      <w:r w:rsidR="001B0656">
        <w:rPr>
          <w:rFonts w:ascii="Times New Roman" w:hAnsi="Times New Roman"/>
          <w:bCs/>
          <w:sz w:val="28"/>
          <w:szCs w:val="28"/>
        </w:rPr>
        <w:t xml:space="preserve"> </w:t>
      </w:r>
      <w:r w:rsidRPr="00A24BA8">
        <w:rPr>
          <w:rFonts w:ascii="Times New Roman" w:hAnsi="Times New Roman"/>
          <w:bCs/>
          <w:sz w:val="28"/>
          <w:szCs w:val="28"/>
        </w:rPr>
        <w:t xml:space="preserve">доповідача – члена Першої Дисциплінарної палати Вищої ради правосуддя </w:t>
      </w:r>
      <w:r w:rsidR="00AF2533" w:rsidRPr="00A24BA8">
        <w:rPr>
          <w:rFonts w:ascii="Times New Roman" w:hAnsi="Times New Roman"/>
          <w:bCs/>
          <w:sz w:val="28"/>
          <w:szCs w:val="28"/>
        </w:rPr>
        <w:t>Бондаренко Т.З</w:t>
      </w:r>
      <w:r w:rsidR="00F90729" w:rsidRPr="00A24BA8">
        <w:rPr>
          <w:rFonts w:ascii="Times New Roman" w:hAnsi="Times New Roman"/>
          <w:bCs/>
          <w:sz w:val="28"/>
          <w:szCs w:val="28"/>
        </w:rPr>
        <w:t>.</w:t>
      </w:r>
      <w:r w:rsidR="0066328F" w:rsidRPr="00A24BA8">
        <w:rPr>
          <w:rFonts w:ascii="Times New Roman" w:hAnsi="Times New Roman"/>
          <w:bCs/>
          <w:sz w:val="28"/>
          <w:szCs w:val="28"/>
        </w:rPr>
        <w:t xml:space="preserve"> </w:t>
      </w:r>
      <w:r w:rsidRPr="00A24BA8">
        <w:rPr>
          <w:rFonts w:ascii="Times New Roman" w:hAnsi="Times New Roman"/>
          <w:bCs/>
          <w:sz w:val="28"/>
          <w:szCs w:val="28"/>
        </w:rPr>
        <w:t>за результатами</w:t>
      </w:r>
      <w:r w:rsidRPr="00A24BA8">
        <w:rPr>
          <w:rFonts w:ascii="Times New Roman" w:eastAsia="Times New Roman" w:hAnsi="Times New Roman"/>
          <w:sz w:val="28"/>
          <w:szCs w:val="28"/>
          <w:lang w:eastAsia="ru-RU"/>
        </w:rPr>
        <w:t xml:space="preserve"> </w:t>
      </w:r>
      <w:r w:rsidR="0067617A" w:rsidRPr="0067617A">
        <w:rPr>
          <w:rFonts w:ascii="Times New Roman" w:eastAsia="NSimSun" w:hAnsi="Times New Roman"/>
          <w:color w:val="000000"/>
          <w:kern w:val="3"/>
          <w:sz w:val="28"/>
          <w:szCs w:val="28"/>
          <w:lang w:eastAsia="zh-CN" w:bidi="hi-IN"/>
        </w:rPr>
        <w:t xml:space="preserve">попередньої перевірки </w:t>
      </w:r>
      <w:r w:rsidR="0067617A">
        <w:rPr>
          <w:rFonts w:ascii="Times New Roman" w:eastAsia="NSimSun" w:hAnsi="Times New Roman"/>
          <w:color w:val="000000"/>
          <w:kern w:val="3"/>
          <w:sz w:val="28"/>
          <w:szCs w:val="28"/>
          <w:lang w:eastAsia="zh-CN" w:bidi="hi-IN"/>
        </w:rPr>
        <w:t>дисциплінарної скарги Головного управління з протидії системним загрозам управлінню державою Департаменту захисту національної державності Служби безпеки України</w:t>
      </w:r>
      <w:r w:rsidR="0067617A" w:rsidRPr="0067617A">
        <w:rPr>
          <w:rFonts w:ascii="Times New Roman" w:eastAsia="Times New Roman" w:hAnsi="Times New Roman" w:cs="Arial"/>
          <w:kern w:val="3"/>
          <w:sz w:val="28"/>
          <w:szCs w:val="28"/>
          <w:lang w:eastAsia="ru-RU" w:bidi="hi-IN"/>
        </w:rPr>
        <w:t xml:space="preserve"> </w:t>
      </w:r>
      <w:r w:rsidR="0067617A" w:rsidRPr="0067617A">
        <w:rPr>
          <w:rFonts w:ascii="Times New Roman" w:eastAsia="Times New Roman" w:hAnsi="Times New Roman"/>
          <w:color w:val="000000"/>
          <w:kern w:val="3"/>
          <w:sz w:val="28"/>
          <w:szCs w:val="28"/>
          <w:lang w:eastAsia="ru-RU" w:bidi="hi-IN"/>
        </w:rPr>
        <w:t xml:space="preserve">стосовно судді </w:t>
      </w:r>
      <w:r w:rsidR="0067617A" w:rsidRPr="0067617A">
        <w:rPr>
          <w:rFonts w:ascii="Times New Roman" w:eastAsia="Times New Roman" w:hAnsi="Times New Roman" w:cs="Arial"/>
          <w:kern w:val="3"/>
          <w:sz w:val="28"/>
          <w:szCs w:val="28"/>
          <w:lang w:eastAsia="ru-RU" w:bidi="hi-IN"/>
        </w:rPr>
        <w:t>Піщанського районного суду Вінницької області Щерби Надії Леонідівни (відряджена до Козятинського міськрайонного суду Вінницької області)</w:t>
      </w:r>
      <w:r w:rsidR="0067617A" w:rsidRPr="0067617A">
        <w:rPr>
          <w:rFonts w:ascii="Times New Roman" w:eastAsia="NSimSun" w:hAnsi="Times New Roman"/>
          <w:color w:val="000000"/>
          <w:kern w:val="3"/>
          <w:sz w:val="28"/>
          <w:szCs w:val="28"/>
          <w:lang w:eastAsia="zh-CN" w:bidi="hi-IN"/>
        </w:rPr>
        <w:t>,</w:t>
      </w:r>
    </w:p>
    <w:p w:rsidR="002A17E8" w:rsidRPr="00A24BA8" w:rsidRDefault="002A17E8" w:rsidP="00A76BE9">
      <w:pPr>
        <w:autoSpaceDN w:val="0"/>
        <w:spacing w:after="0" w:line="276" w:lineRule="auto"/>
        <w:ind w:firstLine="567"/>
        <w:jc w:val="center"/>
        <w:rPr>
          <w:rFonts w:ascii="Times New Roman" w:hAnsi="Times New Roman"/>
          <w:b/>
          <w:bCs/>
          <w:sz w:val="28"/>
          <w:szCs w:val="28"/>
        </w:rPr>
      </w:pPr>
      <w:r w:rsidRPr="00A24BA8">
        <w:rPr>
          <w:rFonts w:ascii="Times New Roman" w:hAnsi="Times New Roman"/>
          <w:b/>
          <w:bCs/>
          <w:sz w:val="28"/>
          <w:szCs w:val="28"/>
        </w:rPr>
        <w:t>встановила:</w:t>
      </w:r>
    </w:p>
    <w:p w:rsidR="00D2750A" w:rsidRPr="00A24BA8" w:rsidRDefault="00D2750A" w:rsidP="00A76BE9">
      <w:pPr>
        <w:autoSpaceDN w:val="0"/>
        <w:spacing w:after="0" w:line="276" w:lineRule="auto"/>
        <w:ind w:firstLine="567"/>
        <w:jc w:val="center"/>
        <w:rPr>
          <w:rFonts w:ascii="Times New Roman" w:hAnsi="Times New Roman"/>
          <w:b/>
          <w:bCs/>
          <w:sz w:val="28"/>
          <w:szCs w:val="28"/>
        </w:rPr>
      </w:pPr>
    </w:p>
    <w:p w:rsidR="0067617A" w:rsidRPr="0067617A" w:rsidRDefault="00415343" w:rsidP="00A76BE9">
      <w:pPr>
        <w:spacing w:after="0" w:line="276" w:lineRule="auto"/>
        <w:jc w:val="both"/>
        <w:rPr>
          <w:rFonts w:ascii="Times New Roman" w:eastAsia="Times New Roman" w:hAnsi="Times New Roman"/>
          <w:kern w:val="3"/>
          <w:sz w:val="28"/>
          <w:szCs w:val="28"/>
          <w:lang w:eastAsia="zh-CN"/>
        </w:rPr>
      </w:pPr>
      <w:r w:rsidRPr="00A24BA8">
        <w:rPr>
          <w:rFonts w:ascii="Times New Roman" w:hAnsi="Times New Roman"/>
          <w:sz w:val="28"/>
          <w:szCs w:val="28"/>
          <w:shd w:val="clear" w:color="auto" w:fill="FFFFFF"/>
        </w:rPr>
        <w:t>д</w:t>
      </w:r>
      <w:r w:rsidRPr="00A24BA8">
        <w:rPr>
          <w:rFonts w:ascii="Times New Roman" w:hAnsi="Times New Roman"/>
          <w:color w:val="000000"/>
          <w:sz w:val="28"/>
          <w:szCs w:val="28"/>
          <w:shd w:val="clear" w:color="auto" w:fill="FFFFFF"/>
        </w:rPr>
        <w:t xml:space="preserve">о Вищої ради правосуддя </w:t>
      </w:r>
      <w:r w:rsidR="0067617A">
        <w:rPr>
          <w:rFonts w:ascii="Times New Roman" w:hAnsi="Times New Roman"/>
          <w:color w:val="000000"/>
          <w:sz w:val="28"/>
          <w:szCs w:val="28"/>
          <w:shd w:val="clear" w:color="auto" w:fill="FFFFFF"/>
        </w:rPr>
        <w:t>16 січня 2024</w:t>
      </w:r>
      <w:r w:rsidRPr="00A24BA8">
        <w:rPr>
          <w:rFonts w:ascii="Times New Roman" w:hAnsi="Times New Roman"/>
          <w:color w:val="000000"/>
          <w:sz w:val="28"/>
          <w:szCs w:val="28"/>
          <w:shd w:val="clear" w:color="auto" w:fill="FFFFFF"/>
        </w:rPr>
        <w:t xml:space="preserve"> року </w:t>
      </w:r>
      <w:r w:rsidR="00A76BE9">
        <w:rPr>
          <w:rFonts w:ascii="Times New Roman" w:hAnsi="Times New Roman"/>
          <w:color w:val="000000"/>
          <w:sz w:val="28"/>
          <w:szCs w:val="28"/>
          <w:shd w:val="clear" w:color="auto" w:fill="FFFFFF"/>
        </w:rPr>
        <w:t>(</w:t>
      </w:r>
      <w:r w:rsidR="008E5FFD" w:rsidRPr="00A24BA8">
        <w:rPr>
          <w:rFonts w:ascii="Times New Roman" w:hAnsi="Times New Roman"/>
          <w:sz w:val="28"/>
          <w:szCs w:val="28"/>
          <w:shd w:val="clear" w:color="auto" w:fill="FFFFFF"/>
        </w:rPr>
        <w:t>вх</w:t>
      </w:r>
      <w:r w:rsidR="00A76BE9">
        <w:rPr>
          <w:rFonts w:ascii="Times New Roman" w:hAnsi="Times New Roman"/>
          <w:sz w:val="28"/>
          <w:szCs w:val="28"/>
          <w:shd w:val="clear" w:color="auto" w:fill="FFFFFF"/>
        </w:rPr>
        <w:t>.</w:t>
      </w:r>
      <w:r w:rsidR="008E5FFD" w:rsidRPr="00A24BA8">
        <w:rPr>
          <w:rFonts w:ascii="Times New Roman" w:hAnsi="Times New Roman"/>
          <w:sz w:val="28"/>
          <w:szCs w:val="28"/>
          <w:shd w:val="clear" w:color="auto" w:fill="FFFFFF"/>
        </w:rPr>
        <w:t xml:space="preserve"> №</w:t>
      </w:r>
      <w:r w:rsidR="008E5FFD" w:rsidRPr="00A24BA8">
        <w:rPr>
          <w:rFonts w:ascii="Times New Roman" w:hAnsi="Times New Roman"/>
          <w:color w:val="000000"/>
          <w:sz w:val="28"/>
          <w:szCs w:val="28"/>
          <w:shd w:val="clear" w:color="auto" w:fill="FFFFFF"/>
        </w:rPr>
        <w:t xml:space="preserve"> </w:t>
      </w:r>
      <w:r w:rsidR="0067617A">
        <w:rPr>
          <w:rFonts w:ascii="Times New Roman" w:hAnsi="Times New Roman"/>
          <w:color w:val="000000"/>
          <w:sz w:val="28"/>
          <w:szCs w:val="28"/>
          <w:shd w:val="clear" w:color="auto" w:fill="FFFFFF"/>
        </w:rPr>
        <w:t>10/9/13-24</w:t>
      </w:r>
      <w:r w:rsidR="00A76BE9">
        <w:rPr>
          <w:rFonts w:ascii="Times New Roman" w:hAnsi="Times New Roman"/>
          <w:color w:val="000000"/>
          <w:sz w:val="28"/>
          <w:szCs w:val="28"/>
          <w:shd w:val="clear" w:color="auto" w:fill="FFFFFF"/>
        </w:rPr>
        <w:t>)</w:t>
      </w:r>
      <w:r w:rsidR="008E5FFD" w:rsidRPr="00A24BA8">
        <w:rPr>
          <w:rFonts w:ascii="Times New Roman" w:hAnsi="Times New Roman"/>
          <w:color w:val="000000"/>
          <w:sz w:val="28"/>
          <w:szCs w:val="28"/>
          <w:shd w:val="clear" w:color="auto" w:fill="FFFFFF"/>
        </w:rPr>
        <w:t xml:space="preserve"> </w:t>
      </w:r>
      <w:r w:rsidRPr="00A24BA8">
        <w:rPr>
          <w:rFonts w:ascii="Times New Roman" w:hAnsi="Times New Roman"/>
          <w:color w:val="000000"/>
          <w:sz w:val="28"/>
          <w:szCs w:val="28"/>
          <w:shd w:val="clear" w:color="auto" w:fill="FFFFFF"/>
        </w:rPr>
        <w:t>надійшла дисципліна</w:t>
      </w:r>
      <w:r w:rsidR="00B77ADD" w:rsidRPr="00A24BA8">
        <w:rPr>
          <w:rFonts w:ascii="Times New Roman" w:hAnsi="Times New Roman"/>
          <w:color w:val="000000"/>
          <w:sz w:val="28"/>
          <w:szCs w:val="28"/>
          <w:shd w:val="clear" w:color="auto" w:fill="FFFFFF"/>
        </w:rPr>
        <w:t xml:space="preserve">рна скарга </w:t>
      </w:r>
      <w:r w:rsidR="0067617A">
        <w:rPr>
          <w:rFonts w:ascii="Times New Roman" w:eastAsia="NSimSun" w:hAnsi="Times New Roman"/>
          <w:color w:val="000000"/>
          <w:kern w:val="3"/>
          <w:sz w:val="28"/>
          <w:szCs w:val="28"/>
          <w:lang w:eastAsia="zh-CN" w:bidi="hi-IN"/>
        </w:rPr>
        <w:t>Головного управління з протидії системним загрозам управлінню державою Департаменту захисту національної державності Служби безпеки України</w:t>
      </w:r>
      <w:r w:rsidR="0067617A" w:rsidRPr="0067617A">
        <w:rPr>
          <w:rFonts w:ascii="Times New Roman" w:eastAsia="Times New Roman" w:hAnsi="Times New Roman" w:cs="Arial"/>
          <w:kern w:val="3"/>
          <w:sz w:val="28"/>
          <w:szCs w:val="28"/>
          <w:lang w:eastAsia="ru-RU" w:bidi="hi-IN"/>
        </w:rPr>
        <w:t xml:space="preserve"> </w:t>
      </w:r>
      <w:r w:rsidR="0067617A">
        <w:rPr>
          <w:rFonts w:ascii="Times New Roman" w:eastAsia="Times New Roman" w:hAnsi="Times New Roman" w:cs="Arial"/>
          <w:kern w:val="3"/>
          <w:sz w:val="28"/>
          <w:szCs w:val="28"/>
          <w:lang w:eastAsia="ru-RU" w:bidi="hi-IN"/>
        </w:rPr>
        <w:t>(далі – ГУ «Д» ДЗНД СБУ)</w:t>
      </w:r>
      <w:r w:rsidR="00682FBE">
        <w:rPr>
          <w:rFonts w:ascii="Times New Roman" w:eastAsia="Times New Roman" w:hAnsi="Times New Roman" w:cs="Arial"/>
          <w:kern w:val="3"/>
          <w:sz w:val="28"/>
          <w:szCs w:val="28"/>
          <w:lang w:eastAsia="ru-RU" w:bidi="hi-IN"/>
        </w:rPr>
        <w:t xml:space="preserve"> за підписом заступника начальника ГУ «Д» ДЗНД СБУ А. Лисюка</w:t>
      </w:r>
      <w:r w:rsidR="0067617A">
        <w:rPr>
          <w:rFonts w:ascii="Times New Roman" w:eastAsia="Times New Roman" w:hAnsi="Times New Roman" w:cs="Arial"/>
          <w:kern w:val="3"/>
          <w:sz w:val="28"/>
          <w:szCs w:val="28"/>
          <w:lang w:eastAsia="ru-RU" w:bidi="hi-IN"/>
        </w:rPr>
        <w:t xml:space="preserve"> </w:t>
      </w:r>
      <w:r w:rsidR="00C93649">
        <w:rPr>
          <w:rFonts w:ascii="Times New Roman" w:eastAsia="Times New Roman" w:hAnsi="Times New Roman" w:cs="Arial"/>
          <w:kern w:val="3"/>
          <w:sz w:val="28"/>
          <w:szCs w:val="28"/>
          <w:lang w:eastAsia="ru-RU" w:bidi="hi-IN"/>
        </w:rPr>
        <w:t xml:space="preserve">щодо дій </w:t>
      </w:r>
      <w:r w:rsidR="00B95D5C" w:rsidRPr="00A24BA8">
        <w:rPr>
          <w:rFonts w:ascii="Times New Roman" w:hAnsi="Times New Roman"/>
          <w:color w:val="000000"/>
          <w:sz w:val="28"/>
          <w:szCs w:val="28"/>
          <w:shd w:val="clear" w:color="auto" w:fill="FFFFFF"/>
        </w:rPr>
        <w:t xml:space="preserve">судді </w:t>
      </w:r>
      <w:r w:rsidR="0067617A" w:rsidRPr="0067617A">
        <w:rPr>
          <w:rFonts w:ascii="Times New Roman" w:eastAsia="Times New Roman" w:hAnsi="Times New Roman"/>
          <w:kern w:val="3"/>
          <w:sz w:val="28"/>
          <w:szCs w:val="28"/>
          <w:lang w:eastAsia="ru-RU"/>
        </w:rPr>
        <w:t>Піщанського районного суду Вінницької області Щерби Н.Л. (відряджена до Козятинського міськрайонного суду Вінницької області)</w:t>
      </w:r>
      <w:r w:rsidR="00C93649">
        <w:rPr>
          <w:rFonts w:ascii="Times New Roman" w:eastAsia="Times New Roman" w:hAnsi="Times New Roman"/>
          <w:kern w:val="3"/>
          <w:sz w:val="28"/>
          <w:szCs w:val="28"/>
          <w:lang w:eastAsia="ru-RU"/>
        </w:rPr>
        <w:t xml:space="preserve"> під час здійснення судочинства у справі № </w:t>
      </w:r>
      <w:r w:rsidR="00C03B3D">
        <w:rPr>
          <w:rFonts w:ascii="Times New Roman" w:eastAsia="Times New Roman" w:hAnsi="Times New Roman"/>
          <w:kern w:val="3"/>
          <w:sz w:val="28"/>
          <w:szCs w:val="28"/>
          <w:lang w:eastAsia="ru-RU"/>
        </w:rPr>
        <w:t xml:space="preserve">142/748/20 за обвинуваченням </w:t>
      </w:r>
      <w:r w:rsidR="000C7DC8">
        <w:rPr>
          <w:rFonts w:ascii="Times New Roman" w:eastAsia="Times New Roman" w:hAnsi="Times New Roman"/>
          <w:kern w:val="3"/>
          <w:sz w:val="28"/>
          <w:szCs w:val="28"/>
          <w:lang w:eastAsia="ru-RU"/>
        </w:rPr>
        <w:t>О</w:t>
      </w:r>
      <w:r w:rsidR="0090137D">
        <w:rPr>
          <w:rFonts w:ascii="Times New Roman" w:eastAsia="Times New Roman" w:hAnsi="Times New Roman"/>
          <w:kern w:val="3"/>
          <w:sz w:val="28"/>
          <w:szCs w:val="28"/>
          <w:lang w:eastAsia="ru-RU"/>
        </w:rPr>
        <w:t>СОБА1</w:t>
      </w:r>
      <w:r w:rsidR="00C03B3D">
        <w:rPr>
          <w:rFonts w:ascii="Times New Roman" w:eastAsia="Times New Roman" w:hAnsi="Times New Roman"/>
          <w:kern w:val="3"/>
          <w:sz w:val="28"/>
          <w:szCs w:val="28"/>
          <w:lang w:eastAsia="ru-RU"/>
        </w:rPr>
        <w:t xml:space="preserve"> у вчиненні кримінального правопорушення, </w:t>
      </w:r>
      <w:r w:rsidR="00C03B3D">
        <w:rPr>
          <w:rFonts w:ascii="Times New Roman" w:eastAsia="Times New Roman" w:hAnsi="Times New Roman"/>
          <w:kern w:val="3"/>
          <w:sz w:val="28"/>
          <w:szCs w:val="28"/>
          <w:lang w:eastAsia="ru-RU"/>
        </w:rPr>
        <w:lastRenderedPageBreak/>
        <w:t>передбаченого частиною четвертою статті 296 Кримінального кодексу України</w:t>
      </w:r>
      <w:r w:rsidR="00A76BE9">
        <w:rPr>
          <w:rFonts w:ascii="Times New Roman" w:eastAsia="Times New Roman" w:hAnsi="Times New Roman"/>
          <w:kern w:val="3"/>
          <w:sz w:val="28"/>
          <w:szCs w:val="28"/>
          <w:lang w:eastAsia="ru-RU"/>
        </w:rPr>
        <w:t xml:space="preserve"> (далі – КК України)</w:t>
      </w:r>
      <w:r w:rsidR="0067617A" w:rsidRPr="0067617A">
        <w:rPr>
          <w:rFonts w:ascii="Times New Roman" w:eastAsia="Times New Roman" w:hAnsi="Times New Roman"/>
          <w:kern w:val="3"/>
          <w:sz w:val="28"/>
          <w:szCs w:val="28"/>
          <w:lang w:eastAsia="ru-RU"/>
        </w:rPr>
        <w:t>.</w:t>
      </w:r>
    </w:p>
    <w:p w:rsidR="00F73A73" w:rsidRPr="00A24BA8" w:rsidRDefault="00F73A73" w:rsidP="00A76BE9">
      <w:pPr>
        <w:spacing w:after="0" w:line="276" w:lineRule="auto"/>
        <w:ind w:firstLine="567"/>
        <w:jc w:val="both"/>
        <w:rPr>
          <w:rFonts w:ascii="Times New Roman" w:hAnsi="Times New Roman"/>
          <w:color w:val="000000"/>
          <w:sz w:val="28"/>
          <w:szCs w:val="28"/>
          <w:shd w:val="clear" w:color="auto" w:fill="FFFFFF"/>
        </w:rPr>
      </w:pPr>
      <w:r w:rsidRPr="00A24BA8">
        <w:rPr>
          <w:rFonts w:ascii="Times New Roman" w:hAnsi="Times New Roman"/>
          <w:color w:val="000000"/>
          <w:sz w:val="28"/>
          <w:szCs w:val="28"/>
          <w:shd w:val="clear" w:color="auto" w:fill="FFFFFF"/>
        </w:rPr>
        <w:t xml:space="preserve">5 серпня 2021 року набрав чинності Закон України від 14 липня 2021 року </w:t>
      </w:r>
      <w:r w:rsidR="00BF0DAD" w:rsidRPr="00A24BA8">
        <w:rPr>
          <w:rFonts w:ascii="Times New Roman" w:hAnsi="Times New Roman"/>
          <w:color w:val="000000"/>
          <w:sz w:val="28"/>
          <w:szCs w:val="28"/>
          <w:shd w:val="clear" w:color="auto" w:fill="FFFFFF"/>
        </w:rPr>
        <w:br/>
      </w:r>
      <w:r w:rsidRPr="00A24BA8">
        <w:rPr>
          <w:rFonts w:ascii="Times New Roman" w:hAnsi="Times New Roman"/>
          <w:color w:val="000000"/>
          <w:sz w:val="28"/>
          <w:szCs w:val="28"/>
          <w:shd w:val="clear" w:color="auto" w:fill="FFFFFF"/>
        </w:rP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F73A73" w:rsidRPr="00A24BA8" w:rsidRDefault="00F73A73" w:rsidP="00A76BE9">
      <w:pPr>
        <w:spacing w:after="0" w:line="276" w:lineRule="auto"/>
        <w:ind w:firstLine="567"/>
        <w:jc w:val="both"/>
        <w:rPr>
          <w:rFonts w:ascii="Times New Roman" w:hAnsi="Times New Roman"/>
          <w:color w:val="000000"/>
          <w:sz w:val="28"/>
          <w:szCs w:val="28"/>
          <w:shd w:val="clear" w:color="auto" w:fill="FFFFFF"/>
        </w:rPr>
      </w:pPr>
      <w:r w:rsidRPr="00A24BA8">
        <w:rPr>
          <w:rFonts w:ascii="Times New Roman" w:hAnsi="Times New Roman"/>
          <w:color w:val="000000"/>
          <w:sz w:val="28"/>
          <w:szCs w:val="28"/>
          <w:shd w:val="clear" w:color="auto" w:fill="FFFFFF"/>
        </w:rPr>
        <w:t xml:space="preserve">19 жовтня 2023 року набрав чинності Закон України від 6 вересня </w:t>
      </w:r>
      <w:r w:rsidR="002400D4" w:rsidRPr="00A24BA8">
        <w:rPr>
          <w:rFonts w:ascii="Times New Roman" w:hAnsi="Times New Roman"/>
          <w:color w:val="000000"/>
          <w:sz w:val="28"/>
          <w:szCs w:val="28"/>
          <w:shd w:val="clear" w:color="auto" w:fill="FFFFFF"/>
        </w:rPr>
        <w:br/>
      </w:r>
      <w:r w:rsidRPr="00A24BA8">
        <w:rPr>
          <w:rFonts w:ascii="Times New Roman" w:hAnsi="Times New Roman"/>
          <w:color w:val="000000"/>
          <w:sz w:val="28"/>
          <w:szCs w:val="28"/>
          <w:shd w:val="clear" w:color="auto" w:fill="FFFFFF"/>
        </w:rPr>
        <w:t xml:space="preserve">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яким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Зазначеними законами </w:t>
      </w:r>
      <w:r w:rsidR="002400D4" w:rsidRPr="00A24BA8">
        <w:rPr>
          <w:rFonts w:ascii="Times New Roman" w:hAnsi="Times New Roman"/>
          <w:color w:val="000000"/>
          <w:sz w:val="28"/>
          <w:szCs w:val="28"/>
          <w:shd w:val="clear" w:color="auto" w:fill="FFFFFF"/>
        </w:rPr>
        <w:t xml:space="preserve">України </w:t>
      </w:r>
      <w:r w:rsidRPr="00A24BA8">
        <w:rPr>
          <w:rFonts w:ascii="Times New Roman" w:hAnsi="Times New Roman"/>
          <w:color w:val="000000"/>
          <w:sz w:val="28"/>
          <w:szCs w:val="28"/>
          <w:shd w:val="clear" w:color="auto" w:fill="FFFFFF"/>
        </w:rPr>
        <w:t>відновлено дисциплінарну функцію Вищої ради правосуддя.</w:t>
      </w:r>
    </w:p>
    <w:p w:rsidR="00F73A73" w:rsidRPr="00A24BA8" w:rsidRDefault="00F73A73" w:rsidP="00A76BE9">
      <w:pPr>
        <w:spacing w:after="0" w:line="276" w:lineRule="auto"/>
        <w:ind w:firstLine="567"/>
        <w:jc w:val="both"/>
        <w:rPr>
          <w:rFonts w:ascii="Times New Roman" w:hAnsi="Times New Roman"/>
          <w:color w:val="000000"/>
          <w:sz w:val="28"/>
          <w:szCs w:val="28"/>
          <w:shd w:val="clear" w:color="auto" w:fill="FFFFFF"/>
        </w:rPr>
      </w:pPr>
      <w:r w:rsidRPr="00A24BA8">
        <w:rPr>
          <w:rFonts w:ascii="Times New Roman" w:hAnsi="Times New Roman"/>
          <w:color w:val="000000"/>
          <w:sz w:val="28"/>
          <w:szCs w:val="28"/>
          <w:shd w:val="clear" w:color="auto" w:fill="FFFFFF"/>
        </w:rPr>
        <w:t>Відповідно до пункту 23</w:t>
      </w:r>
      <w:r w:rsidRPr="00A24BA8">
        <w:rPr>
          <w:rFonts w:ascii="Times New Roman" w:hAnsi="Times New Roman"/>
          <w:color w:val="000000"/>
          <w:sz w:val="28"/>
          <w:szCs w:val="28"/>
          <w:shd w:val="clear" w:color="auto" w:fill="FFFFFF"/>
          <w:vertAlign w:val="superscript"/>
        </w:rPr>
        <w:t>7</w:t>
      </w:r>
      <w:r w:rsidRPr="00A24BA8">
        <w:rPr>
          <w:rFonts w:ascii="Times New Roman" w:hAnsi="Times New Roman"/>
          <w:color w:val="000000"/>
          <w:sz w:val="28"/>
          <w:szCs w:val="28"/>
          <w:shd w:val="clear" w:color="auto" w:fill="FFFFFF"/>
        </w:rPr>
        <w:t xml:space="preserve"> розділу ІІІ «Прикінцеві та перехідні положення» Закону Укр</w:t>
      </w:r>
      <w:r w:rsidR="00A76BE9">
        <w:rPr>
          <w:rFonts w:ascii="Times New Roman" w:hAnsi="Times New Roman"/>
          <w:color w:val="000000"/>
          <w:sz w:val="28"/>
          <w:szCs w:val="28"/>
          <w:shd w:val="clear" w:color="auto" w:fill="FFFFFF"/>
        </w:rPr>
        <w:t>аїни «Про Вищу раду правосуддя»</w:t>
      </w:r>
      <w:r w:rsidRPr="00A24BA8">
        <w:rPr>
          <w:rFonts w:ascii="Times New Roman" w:hAnsi="Times New Roman"/>
          <w:color w:val="000000"/>
          <w:sz w:val="28"/>
          <w:szCs w:val="28"/>
          <w:shd w:val="clear" w:color="auto" w:fill="FFFFFF"/>
        </w:rPr>
        <w:t xml:space="preserve">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F73A73" w:rsidRPr="00A24BA8" w:rsidRDefault="00F73A73" w:rsidP="00A76BE9">
      <w:pPr>
        <w:spacing w:after="0" w:line="276" w:lineRule="auto"/>
        <w:ind w:firstLine="567"/>
        <w:jc w:val="both"/>
        <w:rPr>
          <w:rFonts w:ascii="Times New Roman" w:hAnsi="Times New Roman"/>
          <w:color w:val="000000"/>
          <w:sz w:val="28"/>
          <w:szCs w:val="28"/>
          <w:shd w:val="clear" w:color="auto" w:fill="FFFFFF"/>
        </w:rPr>
      </w:pPr>
      <w:r w:rsidRPr="00A24BA8">
        <w:rPr>
          <w:rFonts w:ascii="Times New Roman" w:hAnsi="Times New Roman"/>
          <w:color w:val="000000"/>
          <w:sz w:val="28"/>
          <w:szCs w:val="28"/>
          <w:shd w:val="clear" w:color="auto" w:fill="FFFFFF"/>
        </w:rPr>
        <w:t>19 жовтня 2023 року Вищ</w:t>
      </w:r>
      <w:r w:rsidR="002400D4" w:rsidRPr="00A24BA8">
        <w:rPr>
          <w:rFonts w:ascii="Times New Roman" w:hAnsi="Times New Roman"/>
          <w:color w:val="000000"/>
          <w:sz w:val="28"/>
          <w:szCs w:val="28"/>
          <w:shd w:val="clear" w:color="auto" w:fill="FFFFFF"/>
        </w:rPr>
        <w:t>а</w:t>
      </w:r>
      <w:r w:rsidRPr="00A24BA8">
        <w:rPr>
          <w:rFonts w:ascii="Times New Roman" w:hAnsi="Times New Roman"/>
          <w:color w:val="000000"/>
          <w:sz w:val="28"/>
          <w:szCs w:val="28"/>
          <w:shd w:val="clear" w:color="auto" w:fill="FFFFFF"/>
        </w:rPr>
        <w:t xml:space="preserve"> рад</w:t>
      </w:r>
      <w:r w:rsidR="002400D4" w:rsidRPr="00A24BA8">
        <w:rPr>
          <w:rFonts w:ascii="Times New Roman" w:hAnsi="Times New Roman"/>
          <w:color w:val="000000"/>
          <w:sz w:val="28"/>
          <w:szCs w:val="28"/>
          <w:shd w:val="clear" w:color="auto" w:fill="FFFFFF"/>
        </w:rPr>
        <w:t>а</w:t>
      </w:r>
      <w:r w:rsidRPr="00A24BA8">
        <w:rPr>
          <w:rFonts w:ascii="Times New Roman" w:hAnsi="Times New Roman"/>
          <w:color w:val="000000"/>
          <w:sz w:val="28"/>
          <w:szCs w:val="28"/>
          <w:shd w:val="clear" w:color="auto" w:fill="FFFFFF"/>
        </w:rPr>
        <w:t xml:space="preserve"> правосуддя </w:t>
      </w:r>
      <w:r w:rsidR="002400D4" w:rsidRPr="00A24BA8">
        <w:rPr>
          <w:rFonts w:ascii="Times New Roman" w:hAnsi="Times New Roman"/>
          <w:color w:val="000000"/>
          <w:sz w:val="28"/>
          <w:szCs w:val="28"/>
          <w:shd w:val="clear" w:color="auto" w:fill="FFFFFF"/>
        </w:rPr>
        <w:t>ухвалила</w:t>
      </w:r>
      <w:r w:rsidRPr="00A24BA8">
        <w:rPr>
          <w:rFonts w:ascii="Times New Roman" w:hAnsi="Times New Roman"/>
          <w:color w:val="000000"/>
          <w:sz w:val="28"/>
          <w:szCs w:val="28"/>
          <w:shd w:val="clear" w:color="auto" w:fill="FFFFFF"/>
        </w:rPr>
        <w:t xml:space="preserve"> рішення </w:t>
      </w:r>
      <w:r w:rsidR="00BF0DAD" w:rsidRPr="00A24BA8">
        <w:rPr>
          <w:rFonts w:ascii="Times New Roman" w:hAnsi="Times New Roman"/>
          <w:color w:val="000000"/>
          <w:sz w:val="28"/>
          <w:szCs w:val="28"/>
          <w:shd w:val="clear" w:color="auto" w:fill="FFFFFF"/>
        </w:rPr>
        <w:br/>
      </w:r>
      <w:r w:rsidRPr="00A24BA8">
        <w:rPr>
          <w:rFonts w:ascii="Times New Roman" w:hAnsi="Times New Roman"/>
          <w:color w:val="000000"/>
          <w:sz w:val="28"/>
          <w:szCs w:val="28"/>
          <w:shd w:val="clear" w:color="auto" w:fill="FFFFFF"/>
        </w:rPr>
        <w:t xml:space="preserve">№ 997/0/15-23 «Про розподіл скарг щодо дисциплінарного проступку судді та скарг на рішення про притягнення до дисциплінарної відповідальності судді чи прокурора». </w:t>
      </w:r>
    </w:p>
    <w:p w:rsidR="00F73A73" w:rsidRDefault="00F73A73" w:rsidP="00A76BE9">
      <w:pPr>
        <w:spacing w:after="0" w:line="276" w:lineRule="auto"/>
        <w:ind w:firstLine="567"/>
        <w:jc w:val="both"/>
        <w:rPr>
          <w:rFonts w:ascii="Times New Roman" w:hAnsi="Times New Roman"/>
          <w:color w:val="000000"/>
          <w:sz w:val="28"/>
          <w:szCs w:val="28"/>
          <w:shd w:val="clear" w:color="auto" w:fill="FFFFFF"/>
        </w:rPr>
      </w:pPr>
      <w:r w:rsidRPr="00A11F2C">
        <w:rPr>
          <w:rFonts w:ascii="Times New Roman" w:hAnsi="Times New Roman"/>
          <w:color w:val="000000"/>
          <w:sz w:val="28"/>
          <w:szCs w:val="28"/>
          <w:shd w:val="clear" w:color="auto" w:fill="FFFFFF"/>
        </w:rPr>
        <w:t xml:space="preserve">Відповідно до протоколу автоматизованого </w:t>
      </w:r>
      <w:r w:rsidR="00B95D5C" w:rsidRPr="00A11F2C">
        <w:rPr>
          <w:rFonts w:ascii="Times New Roman" w:hAnsi="Times New Roman"/>
          <w:color w:val="000000"/>
          <w:sz w:val="28"/>
          <w:szCs w:val="28"/>
          <w:shd w:val="clear" w:color="auto" w:fill="FFFFFF"/>
        </w:rPr>
        <w:t xml:space="preserve">розподілу справи між членами Вищої ради правосуддя від </w:t>
      </w:r>
      <w:r w:rsidR="00682FBE" w:rsidRPr="00A11F2C">
        <w:rPr>
          <w:rFonts w:ascii="Times New Roman" w:hAnsi="Times New Roman"/>
          <w:color w:val="000000"/>
          <w:sz w:val="28"/>
          <w:szCs w:val="28"/>
          <w:shd w:val="clear" w:color="auto" w:fill="FFFFFF"/>
        </w:rPr>
        <w:t>16 січня 2024</w:t>
      </w:r>
      <w:r w:rsidRPr="00A11F2C">
        <w:rPr>
          <w:rFonts w:ascii="Times New Roman" w:hAnsi="Times New Roman"/>
          <w:color w:val="000000"/>
          <w:sz w:val="28"/>
          <w:szCs w:val="28"/>
          <w:shd w:val="clear" w:color="auto" w:fill="FFFFFF"/>
        </w:rPr>
        <w:t xml:space="preserve"> року скаргу </w:t>
      </w:r>
      <w:r w:rsidR="00682FBE" w:rsidRPr="00A11F2C">
        <w:rPr>
          <w:rFonts w:ascii="Times New Roman" w:eastAsia="Times New Roman" w:hAnsi="Times New Roman" w:cs="Arial"/>
          <w:kern w:val="3"/>
          <w:sz w:val="28"/>
          <w:szCs w:val="28"/>
          <w:lang w:eastAsia="ru-RU" w:bidi="hi-IN"/>
        </w:rPr>
        <w:t>ГУ «Д» ДЗНД СБУ</w:t>
      </w:r>
      <w:r w:rsidR="00682FBE" w:rsidRPr="00A11F2C">
        <w:rPr>
          <w:rFonts w:ascii="Times New Roman" w:hAnsi="Times New Roman"/>
          <w:color w:val="000000"/>
          <w:sz w:val="28"/>
          <w:szCs w:val="28"/>
          <w:shd w:val="clear" w:color="auto" w:fill="FFFFFF"/>
        </w:rPr>
        <w:t xml:space="preserve"> </w:t>
      </w:r>
      <w:r w:rsidR="00B95D5C" w:rsidRPr="00A11F2C">
        <w:rPr>
          <w:rFonts w:ascii="Times New Roman" w:hAnsi="Times New Roman"/>
          <w:color w:val="000000"/>
          <w:sz w:val="28"/>
          <w:szCs w:val="28"/>
          <w:shd w:val="clear" w:color="auto" w:fill="FFFFFF"/>
        </w:rPr>
        <w:t xml:space="preserve">розподілено для </w:t>
      </w:r>
      <w:r w:rsidR="00682FBE" w:rsidRPr="00A11F2C">
        <w:rPr>
          <w:rFonts w:ascii="Times New Roman" w:hAnsi="Times New Roman"/>
          <w:color w:val="000000"/>
          <w:sz w:val="28"/>
          <w:szCs w:val="28"/>
          <w:shd w:val="clear" w:color="auto" w:fill="FFFFFF"/>
        </w:rPr>
        <w:t>проведення попередньої перевірки</w:t>
      </w:r>
      <w:r w:rsidRPr="00A11F2C">
        <w:rPr>
          <w:rFonts w:ascii="Times New Roman" w:hAnsi="Times New Roman"/>
          <w:color w:val="000000"/>
          <w:sz w:val="28"/>
          <w:szCs w:val="28"/>
          <w:shd w:val="clear" w:color="auto" w:fill="FFFFFF"/>
        </w:rPr>
        <w:t xml:space="preserve"> члену Вищої ради правосуддя Бондаренко Т.З.</w:t>
      </w:r>
    </w:p>
    <w:p w:rsidR="00682FBE" w:rsidRDefault="00682FBE" w:rsidP="00A76BE9">
      <w:pPr>
        <w:spacing w:after="0" w:line="276" w:lineRule="auto"/>
        <w:ind w:firstLine="567"/>
        <w:jc w:val="both"/>
        <w:rPr>
          <w:rFonts w:ascii="Times New Roman" w:eastAsia="Times New Roman" w:hAnsi="Times New Roman" w:cs="Arial"/>
          <w:kern w:val="3"/>
          <w:sz w:val="28"/>
          <w:szCs w:val="28"/>
          <w:lang w:eastAsia="ru-RU" w:bidi="hi-IN"/>
        </w:rPr>
      </w:pPr>
      <w:r>
        <w:rPr>
          <w:rFonts w:ascii="Times New Roman" w:eastAsia="Times New Roman" w:hAnsi="Times New Roman" w:cs="Arial"/>
          <w:kern w:val="3"/>
          <w:sz w:val="28"/>
          <w:szCs w:val="28"/>
          <w:lang w:eastAsia="ru-RU" w:bidi="hi-IN"/>
        </w:rPr>
        <w:t xml:space="preserve">ГУ «Д» ДЗНД СБУ </w:t>
      </w:r>
      <w:r w:rsidR="00A76BE9">
        <w:rPr>
          <w:rFonts w:ascii="Times New Roman" w:eastAsia="Times New Roman" w:hAnsi="Times New Roman" w:cs="Arial"/>
          <w:kern w:val="3"/>
          <w:sz w:val="28"/>
          <w:szCs w:val="28"/>
          <w:lang w:eastAsia="ru-RU" w:bidi="hi-IN"/>
        </w:rPr>
        <w:t>в</w:t>
      </w:r>
      <w:r>
        <w:rPr>
          <w:rFonts w:ascii="Times New Roman" w:eastAsia="Times New Roman" w:hAnsi="Times New Roman" w:cs="Arial"/>
          <w:kern w:val="3"/>
          <w:sz w:val="28"/>
          <w:szCs w:val="28"/>
          <w:lang w:eastAsia="ru-RU" w:bidi="hi-IN"/>
        </w:rPr>
        <w:t xml:space="preserve"> поданій скарзі зазначає, що</w:t>
      </w:r>
      <w:r w:rsidR="00A76BE9">
        <w:rPr>
          <w:rFonts w:ascii="Times New Roman" w:eastAsia="Times New Roman" w:hAnsi="Times New Roman" w:cs="Arial"/>
          <w:kern w:val="3"/>
          <w:sz w:val="28"/>
          <w:szCs w:val="28"/>
          <w:lang w:eastAsia="ru-RU" w:bidi="hi-IN"/>
        </w:rPr>
        <w:t xml:space="preserve"> згідно з </w:t>
      </w:r>
      <w:r w:rsidR="00C93649">
        <w:rPr>
          <w:rFonts w:ascii="Times New Roman" w:eastAsia="Times New Roman" w:hAnsi="Times New Roman" w:cs="Arial"/>
          <w:kern w:val="3"/>
          <w:sz w:val="28"/>
          <w:szCs w:val="28"/>
          <w:lang w:eastAsia="ru-RU" w:bidi="hi-IN"/>
        </w:rPr>
        <w:t xml:space="preserve">постановою </w:t>
      </w:r>
      <w:r>
        <w:rPr>
          <w:rFonts w:ascii="Times New Roman" w:eastAsia="Times New Roman" w:hAnsi="Times New Roman" w:cs="Arial"/>
          <w:kern w:val="3"/>
          <w:sz w:val="28"/>
          <w:szCs w:val="28"/>
          <w:lang w:eastAsia="ru-RU" w:bidi="hi-IN"/>
        </w:rPr>
        <w:t>Крижо</w:t>
      </w:r>
      <w:r w:rsidR="00C93649">
        <w:rPr>
          <w:rFonts w:ascii="Times New Roman" w:eastAsia="Times New Roman" w:hAnsi="Times New Roman" w:cs="Arial"/>
          <w:kern w:val="3"/>
          <w:sz w:val="28"/>
          <w:szCs w:val="28"/>
          <w:lang w:eastAsia="ru-RU" w:bidi="hi-IN"/>
        </w:rPr>
        <w:t>пільського районного суду</w:t>
      </w:r>
      <w:r>
        <w:rPr>
          <w:rFonts w:ascii="Times New Roman" w:eastAsia="Times New Roman" w:hAnsi="Times New Roman" w:cs="Arial"/>
          <w:kern w:val="3"/>
          <w:sz w:val="28"/>
          <w:szCs w:val="28"/>
          <w:lang w:eastAsia="ru-RU" w:bidi="hi-IN"/>
        </w:rPr>
        <w:t xml:space="preserve"> Вінницької області</w:t>
      </w:r>
      <w:r w:rsidR="00A76BE9">
        <w:rPr>
          <w:rFonts w:ascii="Times New Roman" w:eastAsia="Times New Roman" w:hAnsi="Times New Roman" w:cs="Arial"/>
          <w:kern w:val="3"/>
          <w:sz w:val="28"/>
          <w:szCs w:val="28"/>
          <w:lang w:eastAsia="ru-RU" w:bidi="hi-IN"/>
        </w:rPr>
        <w:t xml:space="preserve"> від</w:t>
      </w:r>
      <w:r>
        <w:rPr>
          <w:rFonts w:ascii="Times New Roman" w:eastAsia="Times New Roman" w:hAnsi="Times New Roman" w:cs="Arial"/>
          <w:kern w:val="3"/>
          <w:sz w:val="28"/>
          <w:szCs w:val="28"/>
          <w:lang w:eastAsia="ru-RU" w:bidi="hi-IN"/>
        </w:rPr>
        <w:t xml:space="preserve"> </w:t>
      </w:r>
      <w:r w:rsidR="00A76BE9">
        <w:rPr>
          <w:rFonts w:ascii="Times New Roman" w:eastAsia="Times New Roman" w:hAnsi="Times New Roman" w:cs="Arial"/>
          <w:kern w:val="3"/>
          <w:sz w:val="28"/>
          <w:szCs w:val="28"/>
          <w:lang w:eastAsia="ru-RU" w:bidi="hi-IN"/>
        </w:rPr>
        <w:t xml:space="preserve">20 вересня 2023 року суддю </w:t>
      </w:r>
      <w:r w:rsidR="002F48E2">
        <w:rPr>
          <w:rFonts w:ascii="Times New Roman" w:eastAsia="Times New Roman" w:hAnsi="Times New Roman"/>
          <w:color w:val="000000"/>
          <w:sz w:val="28"/>
          <w:szCs w:val="28"/>
          <w:lang w:eastAsia="uk-UA"/>
        </w:rPr>
        <w:t>ОСОБА3</w:t>
      </w:r>
      <w:r>
        <w:rPr>
          <w:rFonts w:ascii="Times New Roman" w:eastAsia="Times New Roman" w:hAnsi="Times New Roman" w:cs="Arial"/>
          <w:kern w:val="3"/>
          <w:sz w:val="28"/>
          <w:szCs w:val="28"/>
          <w:lang w:eastAsia="ru-RU" w:bidi="hi-IN"/>
        </w:rPr>
        <w:t xml:space="preserve"> визнано винною у вчиненні адміністративного правопорушення, передбаченого частиною другою статті 172</w:t>
      </w:r>
      <w:r w:rsidRPr="00682FBE">
        <w:rPr>
          <w:rFonts w:ascii="Times New Roman" w:eastAsia="Times New Roman" w:hAnsi="Times New Roman" w:cs="Arial"/>
          <w:kern w:val="3"/>
          <w:sz w:val="28"/>
          <w:szCs w:val="28"/>
          <w:vertAlign w:val="superscript"/>
          <w:lang w:eastAsia="ru-RU" w:bidi="hi-IN"/>
        </w:rPr>
        <w:t>7</w:t>
      </w:r>
      <w:r>
        <w:rPr>
          <w:rFonts w:ascii="Times New Roman" w:eastAsia="Times New Roman" w:hAnsi="Times New Roman" w:cs="Arial"/>
          <w:kern w:val="3"/>
          <w:sz w:val="28"/>
          <w:szCs w:val="28"/>
          <w:vertAlign w:val="superscript"/>
          <w:lang w:eastAsia="ru-RU" w:bidi="hi-IN"/>
        </w:rPr>
        <w:t xml:space="preserve"> </w:t>
      </w:r>
      <w:r>
        <w:rPr>
          <w:rFonts w:ascii="Times New Roman" w:eastAsia="Times New Roman" w:hAnsi="Times New Roman" w:cs="Arial"/>
          <w:kern w:val="3"/>
          <w:sz w:val="28"/>
          <w:szCs w:val="28"/>
          <w:lang w:eastAsia="ru-RU" w:bidi="hi-IN"/>
        </w:rPr>
        <w:t xml:space="preserve">Кодексу України про адміністративні правопорушення (далі – КУпАП), а саме порушення вимог щодо запобігання та врегулювання конфлікту інтересів, і накладено адміністративне стягнення у вигляді штрафу </w:t>
      </w:r>
      <w:r w:rsidR="00A76BE9">
        <w:rPr>
          <w:rFonts w:ascii="Times New Roman" w:eastAsia="Times New Roman" w:hAnsi="Times New Roman" w:cs="Arial"/>
          <w:kern w:val="3"/>
          <w:sz w:val="28"/>
          <w:szCs w:val="28"/>
          <w:lang w:eastAsia="ru-RU" w:bidi="hi-IN"/>
        </w:rPr>
        <w:t>в</w:t>
      </w:r>
      <w:r>
        <w:rPr>
          <w:rFonts w:ascii="Times New Roman" w:eastAsia="Times New Roman" w:hAnsi="Times New Roman" w:cs="Arial"/>
          <w:kern w:val="3"/>
          <w:sz w:val="28"/>
          <w:szCs w:val="28"/>
          <w:lang w:eastAsia="ru-RU" w:bidi="hi-IN"/>
        </w:rPr>
        <w:t xml:space="preserve"> розмірі 3400 гривень. </w:t>
      </w:r>
    </w:p>
    <w:p w:rsidR="00682FBE" w:rsidRDefault="00682FBE" w:rsidP="00A76BE9">
      <w:pPr>
        <w:spacing w:after="0" w:line="276" w:lineRule="auto"/>
        <w:ind w:firstLine="567"/>
        <w:jc w:val="both"/>
        <w:rPr>
          <w:rFonts w:ascii="Times New Roman" w:eastAsia="Times New Roman" w:hAnsi="Times New Roman" w:cs="Arial"/>
          <w:kern w:val="3"/>
          <w:sz w:val="28"/>
          <w:szCs w:val="28"/>
          <w:lang w:eastAsia="ru-RU" w:bidi="hi-IN"/>
        </w:rPr>
      </w:pPr>
      <w:r>
        <w:rPr>
          <w:rFonts w:ascii="Times New Roman" w:eastAsia="Times New Roman" w:hAnsi="Times New Roman" w:cs="Arial"/>
          <w:kern w:val="3"/>
          <w:sz w:val="28"/>
          <w:szCs w:val="28"/>
          <w:lang w:eastAsia="ru-RU" w:bidi="hi-IN"/>
        </w:rPr>
        <w:t xml:space="preserve">Відповідно до </w:t>
      </w:r>
      <w:r w:rsidR="00C93649">
        <w:rPr>
          <w:rFonts w:ascii="Times New Roman" w:eastAsia="Times New Roman" w:hAnsi="Times New Roman" w:cs="Arial"/>
          <w:kern w:val="3"/>
          <w:sz w:val="28"/>
          <w:szCs w:val="28"/>
          <w:lang w:eastAsia="ru-RU" w:bidi="hi-IN"/>
        </w:rPr>
        <w:t>постанови</w:t>
      </w:r>
      <w:r>
        <w:rPr>
          <w:rFonts w:ascii="Times New Roman" w:eastAsia="Times New Roman" w:hAnsi="Times New Roman" w:cs="Arial"/>
          <w:kern w:val="3"/>
          <w:sz w:val="28"/>
          <w:szCs w:val="28"/>
          <w:lang w:eastAsia="ru-RU" w:bidi="hi-IN"/>
        </w:rPr>
        <w:t xml:space="preserve"> Вінницького апеляційного суду від 30 жовтня 2023 року </w:t>
      </w:r>
      <w:r w:rsidR="00A76BE9">
        <w:rPr>
          <w:rFonts w:ascii="Times New Roman" w:eastAsia="Times New Roman" w:hAnsi="Times New Roman" w:cs="Arial"/>
          <w:kern w:val="3"/>
          <w:sz w:val="28"/>
          <w:szCs w:val="28"/>
          <w:lang w:eastAsia="ru-RU" w:bidi="hi-IN"/>
        </w:rPr>
        <w:t>постанову суду першої інстанції залишено</w:t>
      </w:r>
      <w:r>
        <w:rPr>
          <w:rFonts w:ascii="Times New Roman" w:eastAsia="Times New Roman" w:hAnsi="Times New Roman" w:cs="Arial"/>
          <w:kern w:val="3"/>
          <w:sz w:val="28"/>
          <w:szCs w:val="28"/>
          <w:lang w:eastAsia="ru-RU" w:bidi="hi-IN"/>
        </w:rPr>
        <w:t xml:space="preserve"> без змін.</w:t>
      </w:r>
    </w:p>
    <w:p w:rsidR="00682FBE" w:rsidRPr="00682FBE" w:rsidRDefault="00682FBE" w:rsidP="00A76BE9">
      <w:pPr>
        <w:spacing w:after="0" w:line="276" w:lineRule="auto"/>
        <w:ind w:firstLine="567"/>
        <w:jc w:val="both"/>
        <w:rPr>
          <w:rFonts w:ascii="Times New Roman" w:hAnsi="Times New Roman"/>
          <w:color w:val="000000"/>
          <w:sz w:val="28"/>
          <w:szCs w:val="28"/>
          <w:shd w:val="clear" w:color="auto" w:fill="FFFFFF"/>
        </w:rPr>
      </w:pPr>
      <w:r>
        <w:rPr>
          <w:rFonts w:ascii="Times New Roman" w:eastAsia="Times New Roman" w:hAnsi="Times New Roman" w:cs="Arial"/>
          <w:kern w:val="3"/>
          <w:sz w:val="28"/>
          <w:szCs w:val="28"/>
          <w:lang w:eastAsia="ru-RU" w:bidi="hi-IN"/>
        </w:rPr>
        <w:lastRenderedPageBreak/>
        <w:t xml:space="preserve">З огляду на викладене скаржник просить притягнути суддю Піщанського районного суду Вінницької області </w:t>
      </w:r>
      <w:bookmarkStart w:id="0" w:name="_GoBack"/>
      <w:r>
        <w:rPr>
          <w:rFonts w:ascii="Times New Roman" w:eastAsia="Times New Roman" w:hAnsi="Times New Roman" w:cs="Arial"/>
          <w:kern w:val="3"/>
          <w:sz w:val="28"/>
          <w:szCs w:val="28"/>
          <w:lang w:eastAsia="ru-RU" w:bidi="hi-IN"/>
        </w:rPr>
        <w:t>Щерб</w:t>
      </w:r>
      <w:bookmarkEnd w:id="0"/>
      <w:r>
        <w:rPr>
          <w:rFonts w:ascii="Times New Roman" w:eastAsia="Times New Roman" w:hAnsi="Times New Roman" w:cs="Arial"/>
          <w:kern w:val="3"/>
          <w:sz w:val="28"/>
          <w:szCs w:val="28"/>
          <w:lang w:eastAsia="ru-RU" w:bidi="hi-IN"/>
        </w:rPr>
        <w:t>у Н.Л. (відряджена до Козятинського міськрайонного суду Вінницької області</w:t>
      </w:r>
      <w:r w:rsidR="00692EFB">
        <w:rPr>
          <w:rFonts w:ascii="Times New Roman" w:eastAsia="Times New Roman" w:hAnsi="Times New Roman" w:cs="Arial"/>
          <w:kern w:val="3"/>
          <w:sz w:val="28"/>
          <w:szCs w:val="28"/>
          <w:lang w:eastAsia="ru-RU" w:bidi="hi-IN"/>
        </w:rPr>
        <w:t>)</w:t>
      </w:r>
      <w:r>
        <w:rPr>
          <w:rFonts w:ascii="Times New Roman" w:eastAsia="Times New Roman" w:hAnsi="Times New Roman" w:cs="Arial"/>
          <w:kern w:val="3"/>
          <w:sz w:val="28"/>
          <w:szCs w:val="28"/>
          <w:lang w:eastAsia="ru-RU" w:bidi="hi-IN"/>
        </w:rPr>
        <w:t xml:space="preserve"> до дисциплінарної відповідальності </w:t>
      </w:r>
    </w:p>
    <w:p w:rsidR="00F73A73" w:rsidRPr="00A24BA8" w:rsidRDefault="00F73A73" w:rsidP="00A76BE9">
      <w:pPr>
        <w:spacing w:after="0" w:line="276" w:lineRule="auto"/>
        <w:ind w:firstLine="567"/>
        <w:jc w:val="both"/>
        <w:rPr>
          <w:rFonts w:ascii="Times New Roman" w:hAnsi="Times New Roman"/>
          <w:color w:val="000000"/>
          <w:sz w:val="28"/>
          <w:szCs w:val="28"/>
          <w:shd w:val="clear" w:color="auto" w:fill="FFFFFF"/>
        </w:rPr>
      </w:pPr>
      <w:r w:rsidRPr="00A24BA8">
        <w:rPr>
          <w:rFonts w:ascii="Times New Roman" w:hAnsi="Times New Roman"/>
          <w:color w:val="000000"/>
          <w:sz w:val="28"/>
          <w:szCs w:val="28"/>
          <w:shd w:val="clear" w:color="auto" w:fill="FFFFFF"/>
        </w:rPr>
        <w:t xml:space="preserve">Згідно </w:t>
      </w:r>
      <w:r w:rsidR="002400D4" w:rsidRPr="00A24BA8">
        <w:rPr>
          <w:rFonts w:ascii="Times New Roman" w:hAnsi="Times New Roman"/>
          <w:color w:val="000000"/>
          <w:sz w:val="28"/>
          <w:szCs w:val="28"/>
          <w:shd w:val="clear" w:color="auto" w:fill="FFFFFF"/>
        </w:rPr>
        <w:t xml:space="preserve">зі </w:t>
      </w:r>
      <w:r w:rsidRPr="00A24BA8">
        <w:rPr>
          <w:rFonts w:ascii="Times New Roman" w:hAnsi="Times New Roman"/>
          <w:color w:val="000000"/>
          <w:sz w:val="28"/>
          <w:szCs w:val="28"/>
          <w:shd w:val="clear" w:color="auto" w:fill="FFFFFF"/>
        </w:rPr>
        <w:t>статт</w:t>
      </w:r>
      <w:r w:rsidR="002400D4" w:rsidRPr="00A24BA8">
        <w:rPr>
          <w:rFonts w:ascii="Times New Roman" w:hAnsi="Times New Roman"/>
          <w:color w:val="000000"/>
          <w:sz w:val="28"/>
          <w:szCs w:val="28"/>
          <w:shd w:val="clear" w:color="auto" w:fill="FFFFFF"/>
        </w:rPr>
        <w:t>ею</w:t>
      </w:r>
      <w:r w:rsidRPr="00A24BA8">
        <w:rPr>
          <w:rFonts w:ascii="Times New Roman" w:hAnsi="Times New Roman"/>
          <w:color w:val="000000"/>
          <w:sz w:val="28"/>
          <w:szCs w:val="28"/>
          <w:shd w:val="clear" w:color="auto" w:fill="FFFFFF"/>
        </w:rPr>
        <w:t xml:space="preserve">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F73A73" w:rsidRPr="00A24BA8" w:rsidRDefault="00F73A73" w:rsidP="00A76BE9">
      <w:pPr>
        <w:spacing w:after="0" w:line="276" w:lineRule="auto"/>
        <w:ind w:firstLine="567"/>
        <w:jc w:val="both"/>
        <w:rPr>
          <w:rFonts w:ascii="Times New Roman" w:hAnsi="Times New Roman"/>
          <w:color w:val="000000"/>
          <w:sz w:val="28"/>
          <w:szCs w:val="28"/>
          <w:shd w:val="clear" w:color="auto" w:fill="FFFFFF"/>
        </w:rPr>
      </w:pPr>
      <w:r w:rsidRPr="00A24BA8">
        <w:rPr>
          <w:rFonts w:ascii="Times New Roman" w:hAnsi="Times New Roman"/>
          <w:color w:val="000000"/>
          <w:sz w:val="28"/>
          <w:szCs w:val="28"/>
          <w:shd w:val="clear" w:color="auto" w:fill="FFFFFF"/>
        </w:rPr>
        <w:t>Порядок здійснення дисциплінарного провадження визначено</w:t>
      </w:r>
      <w:r w:rsidR="002400D4" w:rsidRPr="00A24BA8">
        <w:rPr>
          <w:rFonts w:ascii="Times New Roman" w:hAnsi="Times New Roman"/>
          <w:color w:val="000000"/>
          <w:sz w:val="28"/>
          <w:szCs w:val="28"/>
          <w:shd w:val="clear" w:color="auto" w:fill="FFFFFF"/>
        </w:rPr>
        <w:t xml:space="preserve"> главою 4 р</w:t>
      </w:r>
      <w:r w:rsidRPr="00A24BA8">
        <w:rPr>
          <w:rFonts w:ascii="Times New Roman" w:hAnsi="Times New Roman"/>
          <w:color w:val="000000"/>
          <w:sz w:val="28"/>
          <w:szCs w:val="28"/>
          <w:shd w:val="clear" w:color="auto" w:fill="FFFFFF"/>
        </w:rPr>
        <w:t>озділу ІІ Закону України «Про Вищу раду правосуддя».</w:t>
      </w:r>
    </w:p>
    <w:p w:rsidR="00F73A73" w:rsidRPr="00A24BA8" w:rsidRDefault="00F73A73" w:rsidP="00A76BE9">
      <w:pPr>
        <w:spacing w:after="0" w:line="276" w:lineRule="auto"/>
        <w:ind w:firstLine="567"/>
        <w:jc w:val="both"/>
        <w:rPr>
          <w:rFonts w:ascii="Times New Roman" w:hAnsi="Times New Roman"/>
          <w:color w:val="000000"/>
          <w:sz w:val="28"/>
          <w:szCs w:val="28"/>
          <w:shd w:val="clear" w:color="auto" w:fill="FFFFFF"/>
        </w:rPr>
      </w:pPr>
      <w:r w:rsidRPr="00A24BA8">
        <w:rPr>
          <w:rFonts w:ascii="Times New Roman" w:hAnsi="Times New Roman"/>
          <w:color w:val="000000"/>
          <w:sz w:val="28"/>
          <w:szCs w:val="28"/>
          <w:shd w:val="clear" w:color="auto" w:fill="FFFFFF"/>
        </w:rPr>
        <w:t xml:space="preserve">Відповідно до статті 43 Закону України «Про Вищу раду правосуддя» доповідач – член Першої Дисциплінарної палати Вищої ради правосуддя Бондаренко Т.З. </w:t>
      </w:r>
      <w:r w:rsidR="002400D4" w:rsidRPr="00A24BA8">
        <w:rPr>
          <w:rFonts w:ascii="Times New Roman" w:hAnsi="Times New Roman"/>
          <w:color w:val="000000"/>
          <w:sz w:val="28"/>
          <w:szCs w:val="28"/>
          <w:shd w:val="clear" w:color="auto" w:fill="FFFFFF"/>
        </w:rPr>
        <w:t xml:space="preserve">за результатами </w:t>
      </w:r>
      <w:r w:rsidRPr="00A24BA8">
        <w:rPr>
          <w:rFonts w:ascii="Times New Roman" w:hAnsi="Times New Roman"/>
          <w:color w:val="000000"/>
          <w:sz w:val="28"/>
          <w:szCs w:val="28"/>
          <w:shd w:val="clear" w:color="auto" w:fill="FFFFFF"/>
        </w:rPr>
        <w:t>попередн</w:t>
      </w:r>
      <w:r w:rsidR="002400D4" w:rsidRPr="00A24BA8">
        <w:rPr>
          <w:rFonts w:ascii="Times New Roman" w:hAnsi="Times New Roman"/>
          <w:color w:val="000000"/>
          <w:sz w:val="28"/>
          <w:szCs w:val="28"/>
          <w:shd w:val="clear" w:color="auto" w:fill="FFFFFF"/>
        </w:rPr>
        <w:t xml:space="preserve">ьої </w:t>
      </w:r>
      <w:r w:rsidRPr="00A24BA8">
        <w:rPr>
          <w:rFonts w:ascii="Times New Roman" w:hAnsi="Times New Roman"/>
          <w:color w:val="000000"/>
          <w:sz w:val="28"/>
          <w:szCs w:val="28"/>
          <w:shd w:val="clear" w:color="auto" w:fill="FFFFFF"/>
        </w:rPr>
        <w:t>перевірк</w:t>
      </w:r>
      <w:r w:rsidR="002400D4" w:rsidRPr="00A24BA8">
        <w:rPr>
          <w:rFonts w:ascii="Times New Roman" w:hAnsi="Times New Roman"/>
          <w:color w:val="000000"/>
          <w:sz w:val="28"/>
          <w:szCs w:val="28"/>
          <w:shd w:val="clear" w:color="auto" w:fill="FFFFFF"/>
        </w:rPr>
        <w:t>и</w:t>
      </w:r>
      <w:r w:rsidRPr="00A24BA8">
        <w:rPr>
          <w:rFonts w:ascii="Times New Roman" w:hAnsi="Times New Roman"/>
          <w:color w:val="000000"/>
          <w:sz w:val="28"/>
          <w:szCs w:val="28"/>
          <w:shd w:val="clear" w:color="auto" w:fill="FFFFFF"/>
        </w:rPr>
        <w:t xml:space="preserve"> дисциплінарної скарги скла</w:t>
      </w:r>
      <w:r w:rsidR="002400D4" w:rsidRPr="00A24BA8">
        <w:rPr>
          <w:rFonts w:ascii="Times New Roman" w:hAnsi="Times New Roman"/>
          <w:color w:val="000000"/>
          <w:sz w:val="28"/>
          <w:szCs w:val="28"/>
          <w:shd w:val="clear" w:color="auto" w:fill="FFFFFF"/>
        </w:rPr>
        <w:t>ла</w:t>
      </w:r>
      <w:r w:rsidRPr="00A24BA8">
        <w:rPr>
          <w:rFonts w:ascii="Times New Roman" w:hAnsi="Times New Roman"/>
          <w:color w:val="000000"/>
          <w:sz w:val="28"/>
          <w:szCs w:val="28"/>
          <w:shd w:val="clear" w:color="auto" w:fill="FFFFFF"/>
        </w:rPr>
        <w:t xml:space="preserve"> вмотивований висновок із пропозицією </w:t>
      </w:r>
      <w:r w:rsidR="00B95D5C" w:rsidRPr="00A24BA8">
        <w:rPr>
          <w:rFonts w:ascii="Times New Roman" w:hAnsi="Times New Roman"/>
          <w:color w:val="000000"/>
          <w:sz w:val="28"/>
          <w:szCs w:val="28"/>
          <w:shd w:val="clear" w:color="auto" w:fill="FFFFFF"/>
        </w:rPr>
        <w:t xml:space="preserve">відкрити дисциплінарну справу </w:t>
      </w:r>
      <w:r w:rsidRPr="00A24BA8">
        <w:rPr>
          <w:rFonts w:ascii="Times New Roman" w:hAnsi="Times New Roman"/>
          <w:color w:val="000000"/>
          <w:sz w:val="28"/>
          <w:szCs w:val="28"/>
          <w:shd w:val="clear" w:color="auto" w:fill="FFFFFF"/>
        </w:rPr>
        <w:t xml:space="preserve"> стосовно судді </w:t>
      </w:r>
      <w:r w:rsidR="00692EFB">
        <w:rPr>
          <w:rFonts w:ascii="Times New Roman" w:hAnsi="Times New Roman"/>
          <w:color w:val="000000"/>
          <w:sz w:val="28"/>
          <w:szCs w:val="28"/>
          <w:shd w:val="clear" w:color="auto" w:fill="FFFFFF"/>
        </w:rPr>
        <w:t>Піщанського районного суду Вінницької області Щерби Н.Л. (відряджена до Козятинського міськрайонного суду Вінницької області).</w:t>
      </w:r>
    </w:p>
    <w:p w:rsidR="00F73A73" w:rsidRPr="00A24BA8" w:rsidRDefault="00F73A73" w:rsidP="00A76BE9">
      <w:pPr>
        <w:spacing w:after="0" w:line="276" w:lineRule="auto"/>
        <w:ind w:firstLine="567"/>
        <w:jc w:val="both"/>
        <w:rPr>
          <w:rFonts w:ascii="Times New Roman" w:hAnsi="Times New Roman"/>
          <w:color w:val="000000"/>
          <w:sz w:val="28"/>
          <w:szCs w:val="28"/>
          <w:shd w:val="clear" w:color="auto" w:fill="FFFFFF"/>
        </w:rPr>
      </w:pPr>
      <w:r w:rsidRPr="00A24BA8">
        <w:rPr>
          <w:rFonts w:ascii="Times New Roman" w:hAnsi="Times New Roman"/>
          <w:color w:val="000000"/>
          <w:sz w:val="28"/>
          <w:szCs w:val="28"/>
          <w:shd w:val="clear" w:color="auto" w:fill="FFFFFF"/>
        </w:rPr>
        <w:t xml:space="preserve">Розглянувши висновок доповідача – члена Першої Дисциплінарної палати Вищої ради правосуддя Бондаренко Т.З. та додані до нього матеріали, Перша Дисциплінарна палата Вищої ради правосуддя погодилась із пропозицією доповідача та дійшла висновку про наявність підстав для відкриття дисциплінарної справи стосовно судді </w:t>
      </w:r>
      <w:r w:rsidR="00692EFB">
        <w:rPr>
          <w:rFonts w:ascii="Times New Roman" w:hAnsi="Times New Roman"/>
          <w:color w:val="000000"/>
          <w:sz w:val="28"/>
          <w:szCs w:val="28"/>
          <w:shd w:val="clear" w:color="auto" w:fill="FFFFFF"/>
        </w:rPr>
        <w:t>Піщанського районного суду Вінницької області Щерби Н.Л. (відряджена до Козятинського міськрайонного суду Вінницької області)</w:t>
      </w:r>
      <w:r w:rsidRPr="00A24BA8">
        <w:rPr>
          <w:rFonts w:ascii="Times New Roman" w:hAnsi="Times New Roman"/>
          <w:color w:val="000000"/>
          <w:sz w:val="28"/>
          <w:szCs w:val="28"/>
          <w:shd w:val="clear" w:color="auto" w:fill="FFFFFF"/>
        </w:rPr>
        <w:t xml:space="preserve"> з огляду на таке.</w:t>
      </w:r>
    </w:p>
    <w:p w:rsidR="00692EFB" w:rsidRDefault="00692EFB" w:rsidP="00A76BE9">
      <w:pPr>
        <w:widowControl w:val="0"/>
        <w:suppressAutoHyphens/>
        <w:autoSpaceDN w:val="0"/>
        <w:spacing w:after="0" w:line="276" w:lineRule="auto"/>
        <w:ind w:firstLine="567"/>
        <w:jc w:val="both"/>
        <w:textAlignment w:val="baseline"/>
        <w:rPr>
          <w:rFonts w:ascii="Times New Roman" w:eastAsia="NSimSun" w:hAnsi="Times New Roman"/>
          <w:kern w:val="3"/>
          <w:sz w:val="28"/>
          <w:szCs w:val="28"/>
          <w:shd w:val="clear" w:color="auto" w:fill="FFFFFF"/>
          <w:lang w:eastAsia="zh-CN" w:bidi="hi-IN"/>
        </w:rPr>
      </w:pPr>
      <w:r w:rsidRPr="00692EFB">
        <w:rPr>
          <w:rFonts w:ascii="Times New Roman" w:eastAsia="Times New Roman" w:hAnsi="Times New Roman"/>
          <w:kern w:val="3"/>
          <w:sz w:val="28"/>
          <w:szCs w:val="28"/>
          <w:lang w:eastAsia="ru-RU" w:bidi="hi-IN"/>
        </w:rPr>
        <w:t xml:space="preserve">Щерба Надія Леонідівна </w:t>
      </w:r>
      <w:r w:rsidRPr="00692EFB">
        <w:rPr>
          <w:rFonts w:ascii="Times New Roman" w:eastAsia="NSimSun" w:hAnsi="Times New Roman"/>
          <w:kern w:val="3"/>
          <w:sz w:val="28"/>
          <w:szCs w:val="28"/>
          <w:shd w:val="clear" w:color="auto" w:fill="FFFFFF"/>
          <w:lang w:eastAsia="zh-CN" w:bidi="hi-IN"/>
        </w:rPr>
        <w:t xml:space="preserve">Указом Президента України від 29 вересня </w:t>
      </w:r>
      <w:r w:rsidRPr="00692EFB">
        <w:rPr>
          <w:rFonts w:ascii="Times New Roman" w:eastAsia="NSimSun" w:hAnsi="Times New Roman"/>
          <w:kern w:val="3"/>
          <w:sz w:val="28"/>
          <w:szCs w:val="28"/>
          <w:shd w:val="clear" w:color="auto" w:fill="FFFFFF"/>
          <w:lang w:eastAsia="zh-CN" w:bidi="hi-IN"/>
        </w:rPr>
        <w:br/>
        <w:t>2010 року № 922/2010 призначена на посаду судді Піщанського районного суду Вінницької області строком на п’ять років. Указом Президента України                              від 29 грудня 2017 року № 442/2017 призначена на посаду судді цього самого суду. Рішенням Вищої ради правосуддя від 5 вересня 2023 року № 867/0/15-23 відряджена до Козятинського міськрайонного суду Вінницької області для здійснення правосуддя строком на 1 (один) рік із 11 вересня 2023 року.</w:t>
      </w:r>
    </w:p>
    <w:p w:rsidR="000E43B9" w:rsidRPr="000E43B9" w:rsidRDefault="000E43B9" w:rsidP="00A76BE9">
      <w:pPr>
        <w:widowControl w:val="0"/>
        <w:suppressAutoHyphens/>
        <w:autoSpaceDN w:val="0"/>
        <w:spacing w:after="0" w:line="276" w:lineRule="auto"/>
        <w:ind w:firstLine="567"/>
        <w:jc w:val="both"/>
        <w:textAlignment w:val="baseline"/>
        <w:rPr>
          <w:rFonts w:ascii="Times New Roman" w:eastAsia="NSimSun" w:hAnsi="Times New Roman"/>
          <w:kern w:val="3"/>
          <w:sz w:val="28"/>
          <w:szCs w:val="28"/>
          <w:lang w:eastAsia="zh-CN" w:bidi="hi-IN"/>
        </w:rPr>
      </w:pPr>
      <w:r w:rsidRPr="000E43B9">
        <w:rPr>
          <w:rFonts w:ascii="Times New Roman" w:eastAsia="NSimSun" w:hAnsi="Times New Roman"/>
          <w:color w:val="000000"/>
          <w:kern w:val="3"/>
          <w:sz w:val="28"/>
          <w:szCs w:val="28"/>
          <w:shd w:val="clear" w:color="auto" w:fill="FFFFFF"/>
          <w:lang w:eastAsia="zh-CN" w:bidi="hi-IN"/>
        </w:rPr>
        <w:t>П</w:t>
      </w:r>
      <w:r w:rsidRPr="000E43B9">
        <w:rPr>
          <w:rFonts w:ascii="Times New Roman" w:eastAsia="NSimSun" w:hAnsi="Times New Roman"/>
          <w:kern w:val="3"/>
          <w:sz w:val="28"/>
          <w:szCs w:val="28"/>
          <w:lang w:eastAsia="zh-CN" w:bidi="hi-IN"/>
        </w:rPr>
        <w:t xml:space="preserve">остановою Крижопільського районного суду Вінницької області                     від 20 вересня 2023 року, залишеною без змін постановою Вінницького апеляційного суду від 30 жовтня 2023 року (справа № 134/1248/23), </w:t>
      </w:r>
      <w:r w:rsidR="002F48E2">
        <w:rPr>
          <w:rFonts w:ascii="Times New Roman" w:eastAsia="Times New Roman" w:hAnsi="Times New Roman"/>
          <w:color w:val="000000"/>
          <w:sz w:val="28"/>
          <w:szCs w:val="28"/>
          <w:lang w:eastAsia="uk-UA"/>
        </w:rPr>
        <w:t>ОСОБА3</w:t>
      </w:r>
      <w:r w:rsidRPr="000E43B9">
        <w:rPr>
          <w:rFonts w:ascii="Times New Roman" w:eastAsia="NSimSun" w:hAnsi="Times New Roman"/>
          <w:kern w:val="3"/>
          <w:sz w:val="28"/>
          <w:szCs w:val="28"/>
          <w:lang w:eastAsia="zh-CN" w:bidi="hi-IN"/>
        </w:rPr>
        <w:t xml:space="preserve"> визнано винною у вчиненні адміністративного правопорушення, передбачен</w:t>
      </w:r>
      <w:r>
        <w:rPr>
          <w:rFonts w:ascii="Times New Roman" w:eastAsia="NSimSun" w:hAnsi="Times New Roman"/>
          <w:kern w:val="3"/>
          <w:sz w:val="28"/>
          <w:szCs w:val="28"/>
          <w:lang w:eastAsia="zh-CN" w:bidi="hi-IN"/>
        </w:rPr>
        <w:t>ого частиною другою статті 172</w:t>
      </w:r>
      <w:r w:rsidRPr="000E43B9">
        <w:rPr>
          <w:rFonts w:ascii="Times New Roman" w:eastAsia="NSimSun" w:hAnsi="Times New Roman"/>
          <w:kern w:val="3"/>
          <w:sz w:val="28"/>
          <w:szCs w:val="28"/>
          <w:vertAlign w:val="superscript"/>
          <w:lang w:eastAsia="zh-CN" w:bidi="hi-IN"/>
        </w:rPr>
        <w:t xml:space="preserve">7 </w:t>
      </w:r>
      <w:r w:rsidRPr="000E43B9">
        <w:rPr>
          <w:rFonts w:ascii="Times New Roman" w:eastAsia="NSimSun" w:hAnsi="Times New Roman"/>
          <w:kern w:val="3"/>
          <w:sz w:val="28"/>
          <w:szCs w:val="28"/>
          <w:lang w:eastAsia="zh-CN" w:bidi="hi-IN"/>
        </w:rPr>
        <w:t>КУпАП (</w:t>
      </w:r>
      <w:r w:rsidRPr="000E43B9">
        <w:rPr>
          <w:rFonts w:ascii="Times New Roman" w:eastAsia="NSimSun" w:hAnsi="Times New Roman"/>
          <w:kern w:val="3"/>
          <w:sz w:val="28"/>
          <w:szCs w:val="28"/>
          <w:shd w:val="clear" w:color="auto" w:fill="FFFFFF"/>
          <w:lang w:eastAsia="zh-CN" w:bidi="hi-IN"/>
        </w:rPr>
        <w:t>вчинення дій чи прийняття рішень в умовах реального конфлікту інтересів</w:t>
      </w:r>
      <w:r w:rsidRPr="000E43B9">
        <w:rPr>
          <w:rFonts w:ascii="Times New Roman" w:eastAsia="NSimSun" w:hAnsi="Times New Roman"/>
          <w:kern w:val="3"/>
          <w:sz w:val="28"/>
          <w:szCs w:val="28"/>
          <w:lang w:eastAsia="zh-CN" w:bidi="hi-IN"/>
        </w:rPr>
        <w:t>), та накладено адміністративне стягнення у ви</w:t>
      </w:r>
      <w:r w:rsidR="000A3774">
        <w:rPr>
          <w:rFonts w:ascii="Times New Roman" w:eastAsia="NSimSun" w:hAnsi="Times New Roman"/>
          <w:kern w:val="3"/>
          <w:sz w:val="28"/>
          <w:szCs w:val="28"/>
          <w:lang w:eastAsia="zh-CN" w:bidi="hi-IN"/>
        </w:rPr>
        <w:t>гля</w:t>
      </w:r>
      <w:r w:rsidRPr="000E43B9">
        <w:rPr>
          <w:rFonts w:ascii="Times New Roman" w:eastAsia="NSimSun" w:hAnsi="Times New Roman"/>
          <w:kern w:val="3"/>
          <w:sz w:val="28"/>
          <w:szCs w:val="28"/>
          <w:lang w:eastAsia="zh-CN" w:bidi="hi-IN"/>
        </w:rPr>
        <w:t>ді штрафу в розмірі двохсот неоподатковуваних мінімумів доходів громадян, що стано</w:t>
      </w:r>
      <w:r w:rsidR="00C93649">
        <w:rPr>
          <w:rFonts w:ascii="Times New Roman" w:eastAsia="NSimSun" w:hAnsi="Times New Roman"/>
          <w:kern w:val="3"/>
          <w:sz w:val="28"/>
          <w:szCs w:val="28"/>
          <w:lang w:eastAsia="zh-CN" w:bidi="hi-IN"/>
        </w:rPr>
        <w:t>вить 3400</w:t>
      </w:r>
      <w:r w:rsidRPr="000E43B9">
        <w:rPr>
          <w:rFonts w:ascii="Times New Roman" w:eastAsia="NSimSun" w:hAnsi="Times New Roman"/>
          <w:kern w:val="3"/>
          <w:sz w:val="28"/>
          <w:szCs w:val="28"/>
          <w:lang w:eastAsia="zh-CN" w:bidi="hi-IN"/>
        </w:rPr>
        <w:t xml:space="preserve"> гривень.</w:t>
      </w:r>
    </w:p>
    <w:p w:rsidR="00105812" w:rsidRPr="00105812" w:rsidRDefault="00105812" w:rsidP="00A76BE9">
      <w:pPr>
        <w:widowControl w:val="0"/>
        <w:suppressAutoHyphens/>
        <w:autoSpaceDN w:val="0"/>
        <w:spacing w:after="0" w:line="276" w:lineRule="auto"/>
        <w:ind w:firstLine="567"/>
        <w:jc w:val="both"/>
        <w:textAlignment w:val="baseline"/>
        <w:rPr>
          <w:rFonts w:ascii="Times New Roman" w:eastAsia="NSimSun" w:hAnsi="Times New Roman"/>
          <w:kern w:val="3"/>
          <w:sz w:val="28"/>
          <w:szCs w:val="28"/>
          <w:lang w:eastAsia="zh-CN" w:bidi="hi-IN"/>
        </w:rPr>
      </w:pPr>
      <w:r w:rsidRPr="00105812">
        <w:rPr>
          <w:rFonts w:ascii="Times New Roman" w:eastAsia="NSimSun" w:hAnsi="Times New Roman"/>
          <w:kern w:val="3"/>
          <w:sz w:val="28"/>
          <w:szCs w:val="28"/>
          <w:lang w:eastAsia="zh-CN" w:bidi="hi-IN"/>
        </w:rPr>
        <w:t xml:space="preserve">Підставою для притягнення судді </w:t>
      </w:r>
      <w:r w:rsidR="002F48E2">
        <w:rPr>
          <w:rFonts w:ascii="Times New Roman" w:eastAsia="Times New Roman" w:hAnsi="Times New Roman"/>
          <w:color w:val="000000"/>
          <w:sz w:val="28"/>
          <w:szCs w:val="28"/>
          <w:lang w:eastAsia="uk-UA"/>
        </w:rPr>
        <w:t>ОСОБА3</w:t>
      </w:r>
      <w:r w:rsidRPr="00105812">
        <w:rPr>
          <w:rFonts w:ascii="Times New Roman" w:eastAsia="NSimSun" w:hAnsi="Times New Roman"/>
          <w:kern w:val="3"/>
          <w:sz w:val="28"/>
          <w:szCs w:val="28"/>
          <w:lang w:eastAsia="zh-CN" w:bidi="hi-IN"/>
        </w:rPr>
        <w:t xml:space="preserve"> до адміністративної відповідальності стало таке.</w:t>
      </w:r>
    </w:p>
    <w:p w:rsidR="00105812" w:rsidRDefault="00105812" w:rsidP="00A76BE9">
      <w:pPr>
        <w:widowControl w:val="0"/>
        <w:suppressAutoHyphens/>
        <w:autoSpaceDN w:val="0"/>
        <w:spacing w:after="0" w:line="276" w:lineRule="auto"/>
        <w:ind w:firstLine="567"/>
        <w:jc w:val="both"/>
        <w:textAlignment w:val="baseline"/>
        <w:rPr>
          <w:rFonts w:ascii="Times New Roman" w:eastAsia="NSimSun" w:hAnsi="Times New Roman"/>
          <w:kern w:val="3"/>
          <w:sz w:val="28"/>
          <w:szCs w:val="28"/>
          <w:lang w:eastAsia="zh-CN" w:bidi="hi-IN"/>
        </w:rPr>
      </w:pPr>
      <w:r w:rsidRPr="00105812">
        <w:rPr>
          <w:rFonts w:ascii="Times New Roman" w:eastAsia="NSimSun" w:hAnsi="Times New Roman"/>
          <w:kern w:val="3"/>
          <w:sz w:val="28"/>
          <w:szCs w:val="28"/>
          <w:lang w:eastAsia="zh-CN" w:bidi="hi-IN"/>
        </w:rPr>
        <w:t xml:space="preserve">До Піщанського районного суду Вінницької області 16 жовтня 2020 року надійшов обвинувальний акт у кримінальному провадженні, внесеному до Єдиного реєстру досудових розслідувань за № </w:t>
      </w:r>
      <w:r w:rsidR="0090137D">
        <w:rPr>
          <w:rFonts w:ascii="Times New Roman" w:eastAsia="NSimSun" w:hAnsi="Times New Roman"/>
          <w:kern w:val="3"/>
          <w:sz w:val="28"/>
          <w:szCs w:val="28"/>
          <w:lang w:eastAsia="zh-CN" w:bidi="hi-IN"/>
        </w:rPr>
        <w:t>____</w:t>
      </w:r>
      <w:r w:rsidRPr="00105812">
        <w:rPr>
          <w:rFonts w:ascii="Times New Roman" w:eastAsia="NSimSun" w:hAnsi="Times New Roman"/>
          <w:kern w:val="3"/>
          <w:sz w:val="28"/>
          <w:szCs w:val="28"/>
          <w:lang w:eastAsia="zh-CN" w:bidi="hi-IN"/>
        </w:rPr>
        <w:t xml:space="preserve"> від </w:t>
      </w:r>
      <w:r>
        <w:rPr>
          <w:rFonts w:ascii="Times New Roman" w:eastAsia="NSimSun" w:hAnsi="Times New Roman"/>
          <w:kern w:val="3"/>
          <w:sz w:val="28"/>
          <w:szCs w:val="28"/>
          <w:lang w:eastAsia="zh-CN" w:bidi="hi-IN"/>
        </w:rPr>
        <w:t xml:space="preserve">17 червня </w:t>
      </w:r>
      <w:r w:rsidR="00C93649">
        <w:rPr>
          <w:rFonts w:ascii="Times New Roman" w:eastAsia="NSimSun" w:hAnsi="Times New Roman"/>
          <w:kern w:val="3"/>
          <w:sz w:val="28"/>
          <w:szCs w:val="28"/>
          <w:lang w:eastAsia="zh-CN" w:bidi="hi-IN"/>
        </w:rPr>
        <w:t xml:space="preserve">                    </w:t>
      </w:r>
      <w:r>
        <w:rPr>
          <w:rFonts w:ascii="Times New Roman" w:eastAsia="NSimSun" w:hAnsi="Times New Roman"/>
          <w:kern w:val="3"/>
          <w:sz w:val="28"/>
          <w:szCs w:val="28"/>
          <w:lang w:eastAsia="zh-CN" w:bidi="hi-IN"/>
        </w:rPr>
        <w:t>2020</w:t>
      </w:r>
      <w:r w:rsidR="00C93649">
        <w:rPr>
          <w:rFonts w:ascii="Times New Roman" w:eastAsia="NSimSun" w:hAnsi="Times New Roman"/>
          <w:kern w:val="3"/>
          <w:sz w:val="28"/>
          <w:szCs w:val="28"/>
          <w:lang w:eastAsia="zh-CN" w:bidi="hi-IN"/>
        </w:rPr>
        <w:t xml:space="preserve"> року,</w:t>
      </w:r>
      <w:r w:rsidRPr="00105812">
        <w:rPr>
          <w:rFonts w:ascii="Times New Roman" w:eastAsia="NSimSun" w:hAnsi="Times New Roman"/>
          <w:kern w:val="3"/>
          <w:sz w:val="28"/>
          <w:szCs w:val="28"/>
          <w:lang w:eastAsia="zh-CN" w:bidi="hi-IN"/>
        </w:rPr>
        <w:t xml:space="preserve"> за обвинуваченням </w:t>
      </w:r>
      <w:r w:rsidR="000C7DC8">
        <w:rPr>
          <w:rFonts w:ascii="Times New Roman" w:eastAsia="Times New Roman" w:hAnsi="Times New Roman"/>
          <w:kern w:val="3"/>
          <w:sz w:val="28"/>
          <w:szCs w:val="28"/>
          <w:lang w:eastAsia="ru-RU"/>
        </w:rPr>
        <w:t>ОСОБА1</w:t>
      </w:r>
      <w:r w:rsidRPr="00105812">
        <w:rPr>
          <w:rFonts w:ascii="Times New Roman" w:eastAsia="NSimSun" w:hAnsi="Times New Roman"/>
          <w:kern w:val="3"/>
          <w:sz w:val="28"/>
          <w:szCs w:val="28"/>
          <w:lang w:eastAsia="zh-CN" w:bidi="hi-IN"/>
        </w:rPr>
        <w:t xml:space="preserve"> у вчиненні кримінального правопорушення, передбаченого частиною четвертою статті 296 КК України (справа № 142/748/20).</w:t>
      </w:r>
    </w:p>
    <w:p w:rsidR="00105812" w:rsidRDefault="00105812" w:rsidP="00A76BE9">
      <w:pPr>
        <w:widowControl w:val="0"/>
        <w:suppressAutoHyphens/>
        <w:autoSpaceDN w:val="0"/>
        <w:spacing w:after="0" w:line="276" w:lineRule="auto"/>
        <w:ind w:firstLine="567"/>
        <w:jc w:val="both"/>
        <w:textAlignment w:val="baseline"/>
        <w:rPr>
          <w:rFonts w:ascii="Times New Roman" w:eastAsia="NSimSun" w:hAnsi="Times New Roman"/>
          <w:kern w:val="3"/>
          <w:sz w:val="28"/>
          <w:szCs w:val="28"/>
          <w:lang w:eastAsia="zh-CN" w:bidi="hi-IN"/>
        </w:rPr>
      </w:pPr>
      <w:r>
        <w:rPr>
          <w:rFonts w:ascii="Times New Roman" w:eastAsia="NSimSun" w:hAnsi="Times New Roman"/>
          <w:kern w:val="3"/>
          <w:sz w:val="28"/>
          <w:szCs w:val="28"/>
          <w:lang w:eastAsia="zh-CN" w:bidi="hi-IN"/>
        </w:rPr>
        <w:t xml:space="preserve">Згідно </w:t>
      </w:r>
      <w:r w:rsidR="000A3774">
        <w:rPr>
          <w:rFonts w:ascii="Times New Roman" w:eastAsia="NSimSun" w:hAnsi="Times New Roman"/>
          <w:kern w:val="3"/>
          <w:sz w:val="28"/>
          <w:szCs w:val="28"/>
          <w:lang w:eastAsia="zh-CN" w:bidi="hi-IN"/>
        </w:rPr>
        <w:t>і</w:t>
      </w:r>
      <w:r>
        <w:rPr>
          <w:rFonts w:ascii="Times New Roman" w:eastAsia="NSimSun" w:hAnsi="Times New Roman"/>
          <w:kern w:val="3"/>
          <w:sz w:val="28"/>
          <w:szCs w:val="28"/>
          <w:lang w:eastAsia="zh-CN" w:bidi="hi-IN"/>
        </w:rPr>
        <w:t xml:space="preserve">з протоколом автоматизованого розподілу судової справи між суддями від 16 жовтня 2020 року вказаний обвинувальний акт передано на розгляд судді Гринишиній А.А. </w:t>
      </w:r>
    </w:p>
    <w:p w:rsidR="00105812" w:rsidRDefault="00105812" w:rsidP="00A76BE9">
      <w:pPr>
        <w:widowControl w:val="0"/>
        <w:suppressAutoHyphens/>
        <w:autoSpaceDN w:val="0"/>
        <w:spacing w:after="0" w:line="276" w:lineRule="auto"/>
        <w:ind w:firstLine="567"/>
        <w:jc w:val="both"/>
        <w:textAlignment w:val="baseline"/>
        <w:rPr>
          <w:rFonts w:ascii="Times New Roman" w:eastAsia="NSimSun" w:hAnsi="Times New Roman"/>
          <w:kern w:val="3"/>
          <w:sz w:val="28"/>
          <w:szCs w:val="28"/>
          <w:lang w:eastAsia="zh-CN" w:bidi="hi-IN"/>
        </w:rPr>
      </w:pPr>
      <w:r>
        <w:rPr>
          <w:rFonts w:ascii="Times New Roman" w:eastAsia="NSimSun" w:hAnsi="Times New Roman"/>
          <w:kern w:val="3"/>
          <w:sz w:val="28"/>
          <w:szCs w:val="28"/>
          <w:lang w:eastAsia="zh-CN" w:bidi="hi-IN"/>
        </w:rPr>
        <w:t xml:space="preserve">23 листопада 2020 року </w:t>
      </w:r>
      <w:r w:rsidR="000A3774">
        <w:rPr>
          <w:rFonts w:ascii="Times New Roman" w:eastAsia="NSimSun" w:hAnsi="Times New Roman"/>
          <w:kern w:val="3"/>
          <w:sz w:val="28"/>
          <w:szCs w:val="28"/>
          <w:lang w:eastAsia="zh-CN" w:bidi="hi-IN"/>
        </w:rPr>
        <w:t>в</w:t>
      </w:r>
      <w:r>
        <w:rPr>
          <w:rFonts w:ascii="Times New Roman" w:eastAsia="NSimSun" w:hAnsi="Times New Roman"/>
          <w:kern w:val="3"/>
          <w:sz w:val="28"/>
          <w:szCs w:val="28"/>
          <w:lang w:eastAsia="zh-CN" w:bidi="hi-IN"/>
        </w:rPr>
        <w:t xml:space="preserve"> підготовчому </w:t>
      </w:r>
      <w:r w:rsidR="000A3774">
        <w:rPr>
          <w:rFonts w:ascii="Times New Roman" w:eastAsia="NSimSun" w:hAnsi="Times New Roman"/>
          <w:kern w:val="3"/>
          <w:sz w:val="28"/>
          <w:szCs w:val="28"/>
          <w:lang w:eastAsia="zh-CN" w:bidi="hi-IN"/>
        </w:rPr>
        <w:t xml:space="preserve">судовому засіданні обвинувачений </w:t>
      </w:r>
      <w:r w:rsidR="000C7DC8">
        <w:rPr>
          <w:rFonts w:ascii="Times New Roman" w:eastAsia="Times New Roman" w:hAnsi="Times New Roman"/>
          <w:kern w:val="3"/>
          <w:sz w:val="28"/>
          <w:szCs w:val="28"/>
          <w:lang w:eastAsia="ru-RU"/>
        </w:rPr>
        <w:t>ОСОБА1</w:t>
      </w:r>
      <w:r w:rsidR="000A3774">
        <w:rPr>
          <w:rFonts w:ascii="Times New Roman" w:eastAsia="NSimSun" w:hAnsi="Times New Roman"/>
          <w:kern w:val="3"/>
          <w:sz w:val="28"/>
          <w:szCs w:val="28"/>
          <w:lang w:eastAsia="zh-CN" w:bidi="hi-IN"/>
        </w:rPr>
        <w:t xml:space="preserve"> заявив</w:t>
      </w:r>
      <w:r>
        <w:rPr>
          <w:rFonts w:ascii="Times New Roman" w:eastAsia="NSimSun" w:hAnsi="Times New Roman"/>
          <w:kern w:val="3"/>
          <w:sz w:val="28"/>
          <w:szCs w:val="28"/>
          <w:lang w:eastAsia="zh-CN" w:bidi="hi-IN"/>
        </w:rPr>
        <w:t xml:space="preserve"> відвід</w:t>
      </w:r>
      <w:r w:rsidRPr="00105812">
        <w:rPr>
          <w:rFonts w:ascii="Times New Roman" w:eastAsia="NSimSun" w:hAnsi="Times New Roman"/>
          <w:kern w:val="3"/>
          <w:sz w:val="28"/>
          <w:szCs w:val="28"/>
          <w:lang w:eastAsia="zh-CN" w:bidi="hi-IN"/>
        </w:rPr>
        <w:t xml:space="preserve"> </w:t>
      </w:r>
      <w:r>
        <w:rPr>
          <w:rFonts w:ascii="Times New Roman" w:eastAsia="NSimSun" w:hAnsi="Times New Roman"/>
          <w:kern w:val="3"/>
          <w:sz w:val="28"/>
          <w:szCs w:val="28"/>
          <w:lang w:eastAsia="zh-CN" w:bidi="hi-IN"/>
        </w:rPr>
        <w:t>судді Гринишиній А.А.</w:t>
      </w:r>
    </w:p>
    <w:p w:rsidR="00105812" w:rsidRDefault="00105812" w:rsidP="00A76BE9">
      <w:pPr>
        <w:widowControl w:val="0"/>
        <w:suppressAutoHyphens/>
        <w:autoSpaceDN w:val="0"/>
        <w:spacing w:after="0" w:line="276" w:lineRule="auto"/>
        <w:ind w:firstLine="567"/>
        <w:jc w:val="both"/>
        <w:textAlignment w:val="baseline"/>
        <w:rPr>
          <w:rFonts w:ascii="Times New Roman" w:eastAsia="NSimSun" w:hAnsi="Times New Roman"/>
          <w:kern w:val="3"/>
          <w:sz w:val="28"/>
          <w:szCs w:val="28"/>
          <w:lang w:eastAsia="zh-CN" w:bidi="hi-IN"/>
        </w:rPr>
      </w:pPr>
      <w:r>
        <w:rPr>
          <w:rFonts w:ascii="Times New Roman" w:eastAsia="NSimSun" w:hAnsi="Times New Roman"/>
          <w:kern w:val="3"/>
          <w:sz w:val="28"/>
          <w:szCs w:val="28"/>
          <w:lang w:eastAsia="zh-CN" w:bidi="hi-IN"/>
        </w:rPr>
        <w:t xml:space="preserve">Заяву про відвід було передано для розгляду судді Щербі Н.Л., яка ухвалою від </w:t>
      </w:r>
      <w:r w:rsidR="00E2156A">
        <w:rPr>
          <w:rFonts w:ascii="Times New Roman" w:eastAsia="NSimSun" w:hAnsi="Times New Roman"/>
          <w:kern w:val="3"/>
          <w:sz w:val="28"/>
          <w:szCs w:val="28"/>
          <w:lang w:eastAsia="zh-CN" w:bidi="hi-IN"/>
        </w:rPr>
        <w:t>7</w:t>
      </w:r>
      <w:r>
        <w:rPr>
          <w:rFonts w:ascii="Times New Roman" w:eastAsia="NSimSun" w:hAnsi="Times New Roman"/>
          <w:kern w:val="3"/>
          <w:sz w:val="28"/>
          <w:szCs w:val="28"/>
          <w:lang w:eastAsia="zh-CN" w:bidi="hi-IN"/>
        </w:rPr>
        <w:t xml:space="preserve"> грудня 2020 року її задовольнила.</w:t>
      </w:r>
    </w:p>
    <w:p w:rsidR="00E2156A" w:rsidRDefault="00E2156A" w:rsidP="00A76BE9">
      <w:pPr>
        <w:widowControl w:val="0"/>
        <w:suppressAutoHyphens/>
        <w:autoSpaceDN w:val="0"/>
        <w:spacing w:after="0" w:line="276" w:lineRule="auto"/>
        <w:ind w:firstLine="567"/>
        <w:jc w:val="both"/>
        <w:textAlignment w:val="baseline"/>
        <w:rPr>
          <w:rFonts w:ascii="Times New Roman" w:eastAsia="NSimSun" w:hAnsi="Times New Roman"/>
          <w:kern w:val="3"/>
          <w:sz w:val="28"/>
          <w:szCs w:val="28"/>
          <w:lang w:eastAsia="zh-CN" w:bidi="hi-IN"/>
        </w:rPr>
      </w:pPr>
      <w:r>
        <w:rPr>
          <w:rFonts w:ascii="Times New Roman" w:eastAsia="NSimSun" w:hAnsi="Times New Roman"/>
          <w:kern w:val="3"/>
          <w:sz w:val="28"/>
          <w:szCs w:val="28"/>
          <w:lang w:eastAsia="zh-CN" w:bidi="hi-IN"/>
        </w:rPr>
        <w:t>8 грудня 2020 року відповідно до повторного автоматизованого розподілу судових проваджень вказаний обвинувальний акт надійшов до провадження судді Щерби Н.Л., яка ухвалою від 8 грудня 2020 року призначила підготовче судове засідання у справі № 142/748/20.</w:t>
      </w:r>
    </w:p>
    <w:p w:rsidR="00E2156A" w:rsidRPr="00105812" w:rsidRDefault="00E2156A" w:rsidP="00A76BE9">
      <w:pPr>
        <w:widowControl w:val="0"/>
        <w:suppressAutoHyphens/>
        <w:autoSpaceDN w:val="0"/>
        <w:spacing w:after="0" w:line="276" w:lineRule="auto"/>
        <w:ind w:firstLine="567"/>
        <w:jc w:val="both"/>
        <w:textAlignment w:val="baseline"/>
        <w:rPr>
          <w:rFonts w:ascii="Times New Roman" w:eastAsia="NSimSun" w:hAnsi="Times New Roman"/>
          <w:kern w:val="3"/>
          <w:sz w:val="28"/>
          <w:szCs w:val="28"/>
          <w:lang w:eastAsia="zh-CN" w:bidi="hi-IN"/>
        </w:rPr>
      </w:pPr>
      <w:r>
        <w:rPr>
          <w:rFonts w:ascii="Times New Roman" w:eastAsia="NSimSun" w:hAnsi="Times New Roman"/>
          <w:kern w:val="3"/>
          <w:sz w:val="28"/>
          <w:szCs w:val="28"/>
          <w:lang w:eastAsia="zh-CN" w:bidi="hi-IN"/>
        </w:rPr>
        <w:t xml:space="preserve">Ухвалою від 21 грудня 2020 року за результатами розгляду клопотання захисника обвинуваченого </w:t>
      </w:r>
      <w:r w:rsidR="000C7DC8">
        <w:rPr>
          <w:rFonts w:ascii="Times New Roman" w:eastAsia="Times New Roman" w:hAnsi="Times New Roman"/>
          <w:kern w:val="3"/>
          <w:sz w:val="28"/>
          <w:szCs w:val="28"/>
          <w:lang w:eastAsia="ru-RU"/>
        </w:rPr>
        <w:t>ОСОБА1</w:t>
      </w:r>
      <w:r>
        <w:rPr>
          <w:rFonts w:ascii="Times New Roman" w:eastAsia="NSimSun" w:hAnsi="Times New Roman"/>
          <w:kern w:val="3"/>
          <w:sz w:val="28"/>
          <w:szCs w:val="28"/>
          <w:lang w:eastAsia="zh-CN" w:bidi="hi-IN"/>
        </w:rPr>
        <w:t xml:space="preserve"> – адвоката Коваля С.Є.</w:t>
      </w:r>
      <w:r w:rsidR="000A3774">
        <w:rPr>
          <w:rFonts w:ascii="Times New Roman" w:eastAsia="NSimSun" w:hAnsi="Times New Roman"/>
          <w:kern w:val="3"/>
          <w:sz w:val="28"/>
          <w:szCs w:val="28"/>
          <w:lang w:eastAsia="zh-CN" w:bidi="hi-IN"/>
        </w:rPr>
        <w:t xml:space="preserve"> –</w:t>
      </w:r>
      <w:r>
        <w:rPr>
          <w:rFonts w:ascii="Times New Roman" w:eastAsia="NSimSun" w:hAnsi="Times New Roman"/>
          <w:kern w:val="3"/>
          <w:sz w:val="28"/>
          <w:szCs w:val="28"/>
          <w:lang w:eastAsia="zh-CN" w:bidi="hi-IN"/>
        </w:rPr>
        <w:t xml:space="preserve"> суддя                             Щерба Н.Л. скасувала арешт та поверну</w:t>
      </w:r>
      <w:r w:rsidR="000A3774">
        <w:rPr>
          <w:rFonts w:ascii="Times New Roman" w:eastAsia="NSimSun" w:hAnsi="Times New Roman"/>
          <w:kern w:val="3"/>
          <w:sz w:val="28"/>
          <w:szCs w:val="28"/>
          <w:lang w:eastAsia="zh-CN" w:bidi="hi-IN"/>
        </w:rPr>
        <w:t xml:space="preserve">ла обвинуваченому </w:t>
      </w:r>
      <w:r w:rsidR="000C7DC8">
        <w:rPr>
          <w:rFonts w:ascii="Times New Roman" w:eastAsia="Times New Roman" w:hAnsi="Times New Roman"/>
          <w:kern w:val="3"/>
          <w:sz w:val="28"/>
          <w:szCs w:val="28"/>
          <w:lang w:eastAsia="ru-RU"/>
        </w:rPr>
        <w:t>ОСОБА1</w:t>
      </w:r>
      <w:r>
        <w:rPr>
          <w:rFonts w:ascii="Times New Roman" w:eastAsia="NSimSun" w:hAnsi="Times New Roman"/>
          <w:kern w:val="3"/>
          <w:sz w:val="28"/>
          <w:szCs w:val="28"/>
          <w:lang w:eastAsia="zh-CN" w:bidi="hi-IN"/>
        </w:rPr>
        <w:t xml:space="preserve"> вилучений автомобіль марки </w:t>
      </w:r>
      <w:r w:rsidRPr="00107B2B">
        <w:rPr>
          <w:rFonts w:ascii="Times New Roman" w:hAnsi="Times New Roman"/>
          <w:sz w:val="28"/>
          <w:szCs w:val="28"/>
        </w:rPr>
        <w:t>«Toyota Land Cruiser Prado»</w:t>
      </w:r>
      <w:r>
        <w:rPr>
          <w:rFonts w:ascii="Times New Roman" w:hAnsi="Times New Roman"/>
          <w:sz w:val="28"/>
          <w:szCs w:val="28"/>
        </w:rPr>
        <w:t xml:space="preserve"> </w:t>
      </w:r>
      <w:r w:rsidR="000A3774">
        <w:rPr>
          <w:rFonts w:ascii="Times New Roman" w:hAnsi="Times New Roman"/>
          <w:sz w:val="28"/>
          <w:szCs w:val="28"/>
        </w:rPr>
        <w:t>і</w:t>
      </w:r>
      <w:r>
        <w:rPr>
          <w:rFonts w:ascii="Times New Roman" w:hAnsi="Times New Roman"/>
          <w:sz w:val="28"/>
          <w:szCs w:val="28"/>
        </w:rPr>
        <w:t xml:space="preserve"> свідоцтво про реєстрацію вказаного автомобіля серії ВНС 111747.</w:t>
      </w:r>
    </w:p>
    <w:p w:rsidR="00E2156A" w:rsidRPr="00107B2B" w:rsidRDefault="00E2156A" w:rsidP="00A76BE9">
      <w:pPr>
        <w:pStyle w:val="rvps9"/>
        <w:suppressAutoHyphens/>
        <w:spacing w:before="0" w:beforeAutospacing="0" w:after="0" w:afterAutospacing="0" w:line="276" w:lineRule="auto"/>
        <w:ind w:firstLine="567"/>
        <w:jc w:val="both"/>
        <w:rPr>
          <w:color w:val="000000"/>
          <w:sz w:val="28"/>
          <w:szCs w:val="28"/>
        </w:rPr>
      </w:pPr>
      <w:r w:rsidRPr="00107B2B">
        <w:rPr>
          <w:rStyle w:val="rvts13"/>
          <w:color w:val="000000"/>
          <w:sz w:val="28"/>
          <w:szCs w:val="28"/>
        </w:rPr>
        <w:t xml:space="preserve">21 грудня 2020 року та 28 квітня 2022 року потерпілий </w:t>
      </w:r>
      <w:r w:rsidR="00474450">
        <w:rPr>
          <w:color w:val="000000"/>
          <w:sz w:val="28"/>
          <w:szCs w:val="28"/>
        </w:rPr>
        <w:t>ОСОБА2</w:t>
      </w:r>
      <w:r>
        <w:rPr>
          <w:rStyle w:val="rvts13"/>
          <w:color w:val="000000"/>
          <w:sz w:val="28"/>
          <w:szCs w:val="28"/>
        </w:rPr>
        <w:t xml:space="preserve"> </w:t>
      </w:r>
      <w:r w:rsidR="00C03B3D">
        <w:rPr>
          <w:rStyle w:val="rvts13"/>
          <w:color w:val="000000"/>
          <w:sz w:val="28"/>
          <w:szCs w:val="28"/>
        </w:rPr>
        <w:t>звертався</w:t>
      </w:r>
      <w:r w:rsidRPr="00107B2B">
        <w:rPr>
          <w:rStyle w:val="rvts13"/>
          <w:color w:val="000000"/>
          <w:sz w:val="28"/>
          <w:szCs w:val="28"/>
        </w:rPr>
        <w:t xml:space="preserve"> до Піщанського районного суд</w:t>
      </w:r>
      <w:r>
        <w:rPr>
          <w:rStyle w:val="rvts13"/>
          <w:color w:val="000000"/>
          <w:sz w:val="28"/>
          <w:szCs w:val="28"/>
        </w:rPr>
        <w:t>у</w:t>
      </w:r>
      <w:r w:rsidR="000A3774">
        <w:rPr>
          <w:rStyle w:val="rvts13"/>
          <w:color w:val="000000"/>
          <w:sz w:val="28"/>
          <w:szCs w:val="28"/>
        </w:rPr>
        <w:t xml:space="preserve"> Вінницької області</w:t>
      </w:r>
      <w:r>
        <w:rPr>
          <w:rStyle w:val="rvts13"/>
          <w:color w:val="000000"/>
          <w:sz w:val="28"/>
          <w:szCs w:val="28"/>
        </w:rPr>
        <w:t xml:space="preserve"> </w:t>
      </w:r>
      <w:r w:rsidR="00C03B3D">
        <w:rPr>
          <w:rStyle w:val="rvts13"/>
          <w:color w:val="000000"/>
          <w:sz w:val="28"/>
          <w:szCs w:val="28"/>
        </w:rPr>
        <w:t>із заявами</w:t>
      </w:r>
      <w:r w:rsidRPr="00107B2B">
        <w:rPr>
          <w:rStyle w:val="rvts13"/>
          <w:color w:val="000000"/>
          <w:sz w:val="28"/>
          <w:szCs w:val="28"/>
        </w:rPr>
        <w:t xml:space="preserve"> про відвід судді з тієї підстави, що суддя </w:t>
      </w:r>
      <w:r w:rsidR="002F48E2">
        <w:rPr>
          <w:color w:val="000000"/>
          <w:sz w:val="28"/>
          <w:szCs w:val="28"/>
        </w:rPr>
        <w:t>ОСОБА3</w:t>
      </w:r>
      <w:r w:rsidRPr="00107B2B">
        <w:rPr>
          <w:rStyle w:val="rvts13"/>
          <w:color w:val="000000"/>
          <w:sz w:val="28"/>
          <w:szCs w:val="28"/>
        </w:rPr>
        <w:t xml:space="preserve"> є співмешканкою обвинуваченого </w:t>
      </w:r>
      <w:r w:rsidR="000C7DC8">
        <w:rPr>
          <w:kern w:val="3"/>
          <w:sz w:val="28"/>
          <w:szCs w:val="28"/>
          <w:lang w:eastAsia="ru-RU"/>
        </w:rPr>
        <w:t>ОСОБА1</w:t>
      </w:r>
      <w:r>
        <w:rPr>
          <w:rStyle w:val="5"/>
          <w:sz w:val="28"/>
          <w:szCs w:val="28"/>
        </w:rPr>
        <w:t>.</w:t>
      </w:r>
    </w:p>
    <w:p w:rsidR="00E2156A" w:rsidRDefault="00E2156A" w:rsidP="00A76BE9">
      <w:pPr>
        <w:suppressAutoHyphens/>
        <w:spacing w:after="0" w:line="276" w:lineRule="auto"/>
        <w:ind w:firstLine="567"/>
        <w:jc w:val="both"/>
        <w:rPr>
          <w:rFonts w:ascii="Times New Roman" w:eastAsia="Times New Roman" w:hAnsi="Times New Roman"/>
          <w:color w:val="000000"/>
          <w:sz w:val="28"/>
          <w:szCs w:val="28"/>
          <w:lang w:eastAsia="uk-UA"/>
        </w:rPr>
      </w:pPr>
      <w:r w:rsidRPr="00E2156A">
        <w:rPr>
          <w:rFonts w:ascii="Times New Roman" w:eastAsia="Times New Roman" w:hAnsi="Times New Roman"/>
          <w:color w:val="000000"/>
          <w:sz w:val="28"/>
          <w:szCs w:val="28"/>
          <w:lang w:eastAsia="uk-UA"/>
        </w:rPr>
        <w:t xml:space="preserve">Ухвалами Піщанського районного суду Вінницької області від 2 лютого 2021 року та від 23 травня 2022 року у складі головуючого судді Нестерука В.В. відмовлено у задоволенні заяв </w:t>
      </w:r>
      <w:r w:rsidR="00474450">
        <w:rPr>
          <w:rFonts w:ascii="Times New Roman" w:eastAsia="Times New Roman" w:hAnsi="Times New Roman"/>
          <w:color w:val="000000"/>
          <w:sz w:val="28"/>
          <w:szCs w:val="28"/>
          <w:lang w:eastAsia="uk-UA"/>
        </w:rPr>
        <w:t>ОСОБА2</w:t>
      </w:r>
      <w:r w:rsidRPr="00E2156A">
        <w:rPr>
          <w:rFonts w:ascii="Times New Roman" w:eastAsia="Times New Roman" w:hAnsi="Times New Roman"/>
          <w:color w:val="000000"/>
          <w:sz w:val="28"/>
          <w:szCs w:val="28"/>
          <w:lang w:eastAsia="uk-UA"/>
        </w:rPr>
        <w:t xml:space="preserve"> про відвід судді Щерби Н.Л. у зв’язку з відсутністю доказів.</w:t>
      </w:r>
    </w:p>
    <w:p w:rsidR="00185AFC" w:rsidRDefault="00185AFC" w:rsidP="00A76BE9">
      <w:pPr>
        <w:suppressAutoHyphens/>
        <w:spacing w:after="0" w:line="276" w:lineRule="auto"/>
        <w:ind w:firstLine="567"/>
        <w:jc w:val="both"/>
        <w:rPr>
          <w:rFonts w:ascii="Times New Roman" w:eastAsia="Times New Roman" w:hAnsi="Times New Roman"/>
          <w:color w:val="000000"/>
          <w:sz w:val="28"/>
          <w:szCs w:val="28"/>
          <w:lang w:eastAsia="uk-UA"/>
        </w:rPr>
      </w:pPr>
      <w:r>
        <w:rPr>
          <w:rFonts w:ascii="Times New Roman" w:eastAsia="Times New Roman" w:hAnsi="Times New Roman"/>
          <w:color w:val="000000"/>
          <w:sz w:val="28"/>
          <w:szCs w:val="28"/>
          <w:lang w:eastAsia="uk-UA"/>
        </w:rPr>
        <w:t xml:space="preserve">6 вересня 2022 року представник потерпілого </w:t>
      </w:r>
      <w:r w:rsidR="0090137D">
        <w:rPr>
          <w:rFonts w:ascii="Times New Roman" w:eastAsia="Times New Roman" w:hAnsi="Times New Roman"/>
          <w:color w:val="000000"/>
          <w:sz w:val="28"/>
          <w:szCs w:val="28"/>
          <w:lang w:eastAsia="uk-UA"/>
        </w:rPr>
        <w:t>ОСОБА2</w:t>
      </w:r>
      <w:r>
        <w:rPr>
          <w:rFonts w:ascii="Times New Roman" w:eastAsia="Times New Roman" w:hAnsi="Times New Roman"/>
          <w:color w:val="000000"/>
          <w:sz w:val="28"/>
          <w:szCs w:val="28"/>
          <w:lang w:eastAsia="uk-UA"/>
        </w:rPr>
        <w:t xml:space="preserve"> – адвокат Новак Д.М.</w:t>
      </w:r>
      <w:r w:rsidR="000A3774">
        <w:rPr>
          <w:rFonts w:ascii="Times New Roman" w:eastAsia="Times New Roman" w:hAnsi="Times New Roman"/>
          <w:color w:val="000000"/>
          <w:sz w:val="28"/>
          <w:szCs w:val="28"/>
          <w:lang w:eastAsia="uk-UA"/>
        </w:rPr>
        <w:t xml:space="preserve"> –</w:t>
      </w:r>
      <w:r>
        <w:rPr>
          <w:rFonts w:ascii="Times New Roman" w:eastAsia="Times New Roman" w:hAnsi="Times New Roman"/>
          <w:color w:val="000000"/>
          <w:sz w:val="28"/>
          <w:szCs w:val="28"/>
          <w:lang w:eastAsia="uk-UA"/>
        </w:rPr>
        <w:t xml:space="preserve"> звернувся із заявою про відвід судді Щерби</w:t>
      </w:r>
      <w:r w:rsidR="00C03B3D">
        <w:rPr>
          <w:rFonts w:ascii="Times New Roman" w:eastAsia="Times New Roman" w:hAnsi="Times New Roman"/>
          <w:color w:val="000000"/>
          <w:sz w:val="28"/>
          <w:szCs w:val="28"/>
          <w:lang w:eastAsia="uk-UA"/>
        </w:rPr>
        <w:t xml:space="preserve"> Н.Л.</w:t>
      </w:r>
      <w:r>
        <w:rPr>
          <w:rFonts w:ascii="Times New Roman" w:eastAsia="Times New Roman" w:hAnsi="Times New Roman"/>
          <w:color w:val="000000"/>
          <w:sz w:val="28"/>
          <w:szCs w:val="28"/>
          <w:lang w:eastAsia="uk-UA"/>
        </w:rPr>
        <w:t xml:space="preserve"> від розгляду кримі</w:t>
      </w:r>
      <w:r w:rsidR="0090137D">
        <w:rPr>
          <w:rFonts w:ascii="Times New Roman" w:eastAsia="Times New Roman" w:hAnsi="Times New Roman"/>
          <w:color w:val="000000"/>
          <w:sz w:val="28"/>
          <w:szCs w:val="28"/>
          <w:lang w:eastAsia="uk-UA"/>
        </w:rPr>
        <w:t>нального провадження № ____</w:t>
      </w:r>
      <w:r>
        <w:rPr>
          <w:rFonts w:ascii="Times New Roman" w:eastAsia="Times New Roman" w:hAnsi="Times New Roman"/>
          <w:color w:val="000000"/>
          <w:sz w:val="28"/>
          <w:szCs w:val="28"/>
          <w:lang w:eastAsia="uk-UA"/>
        </w:rPr>
        <w:t xml:space="preserve"> від 17 червня 2020 року за обвинуваченням </w:t>
      </w:r>
      <w:r w:rsidR="000C7DC8">
        <w:rPr>
          <w:rFonts w:ascii="Times New Roman" w:eastAsia="Times New Roman" w:hAnsi="Times New Roman"/>
          <w:kern w:val="3"/>
          <w:sz w:val="28"/>
          <w:szCs w:val="28"/>
          <w:lang w:eastAsia="ru-RU"/>
        </w:rPr>
        <w:t>ОСОБА1</w:t>
      </w:r>
      <w:r>
        <w:rPr>
          <w:rFonts w:ascii="Times New Roman" w:eastAsia="Times New Roman" w:hAnsi="Times New Roman"/>
          <w:color w:val="000000"/>
          <w:sz w:val="28"/>
          <w:szCs w:val="28"/>
          <w:lang w:eastAsia="uk-UA"/>
        </w:rPr>
        <w:t xml:space="preserve"> з підстав затягування розгляду справи, незаконного, на його переконання, зняття арешту з автомобіля обвинуваченого </w:t>
      </w:r>
      <w:r w:rsidR="000C7DC8">
        <w:rPr>
          <w:rFonts w:ascii="Times New Roman" w:eastAsia="Times New Roman" w:hAnsi="Times New Roman"/>
          <w:kern w:val="3"/>
          <w:sz w:val="28"/>
          <w:szCs w:val="28"/>
          <w:lang w:eastAsia="ru-RU"/>
        </w:rPr>
        <w:t>ОСОБА1</w:t>
      </w:r>
      <w:r>
        <w:rPr>
          <w:rFonts w:ascii="Times New Roman" w:eastAsia="Times New Roman" w:hAnsi="Times New Roman"/>
          <w:color w:val="000000"/>
          <w:sz w:val="28"/>
          <w:szCs w:val="28"/>
          <w:lang w:eastAsia="uk-UA"/>
        </w:rPr>
        <w:t>, ненадання йому матеріалів кримінального провадження д</w:t>
      </w:r>
      <w:r w:rsidR="000A3774">
        <w:rPr>
          <w:rFonts w:ascii="Times New Roman" w:eastAsia="Times New Roman" w:hAnsi="Times New Roman"/>
          <w:color w:val="000000"/>
          <w:sz w:val="28"/>
          <w:szCs w:val="28"/>
          <w:lang w:eastAsia="uk-UA"/>
        </w:rPr>
        <w:t>ля ознайомлення (як представникові</w:t>
      </w:r>
      <w:r>
        <w:rPr>
          <w:rFonts w:ascii="Times New Roman" w:eastAsia="Times New Roman" w:hAnsi="Times New Roman"/>
          <w:color w:val="000000"/>
          <w:sz w:val="28"/>
          <w:szCs w:val="28"/>
          <w:lang w:eastAsia="uk-UA"/>
        </w:rPr>
        <w:t xml:space="preserve"> потерпілого), неповідомлення про час та місце розгляду справи.</w:t>
      </w:r>
    </w:p>
    <w:p w:rsidR="00185AFC" w:rsidRDefault="00185AFC" w:rsidP="00A76BE9">
      <w:pPr>
        <w:suppressAutoHyphens/>
        <w:spacing w:after="0" w:line="276" w:lineRule="auto"/>
        <w:ind w:firstLine="567"/>
        <w:jc w:val="both"/>
        <w:rPr>
          <w:rFonts w:ascii="Times New Roman" w:eastAsia="Times New Roman" w:hAnsi="Times New Roman"/>
          <w:color w:val="000000"/>
          <w:sz w:val="28"/>
          <w:szCs w:val="28"/>
          <w:lang w:eastAsia="uk-UA"/>
        </w:rPr>
      </w:pPr>
      <w:r>
        <w:rPr>
          <w:rFonts w:ascii="Times New Roman" w:eastAsia="Times New Roman" w:hAnsi="Times New Roman"/>
          <w:color w:val="000000"/>
          <w:sz w:val="28"/>
          <w:szCs w:val="28"/>
          <w:lang w:eastAsia="uk-UA"/>
        </w:rPr>
        <w:t>Під час судового розгляду вказаної заяви суддя Піщанського районного суду Вінницької області Гринишина А.А. дійшла висновку про можли</w:t>
      </w:r>
      <w:r w:rsidR="00F81B7F">
        <w:rPr>
          <w:rFonts w:ascii="Times New Roman" w:eastAsia="Times New Roman" w:hAnsi="Times New Roman"/>
          <w:color w:val="000000"/>
          <w:sz w:val="28"/>
          <w:szCs w:val="28"/>
          <w:lang w:eastAsia="uk-UA"/>
        </w:rPr>
        <w:t xml:space="preserve">ві близькі стосунки судді </w:t>
      </w:r>
      <w:r w:rsidR="002F48E2">
        <w:rPr>
          <w:rFonts w:ascii="Times New Roman" w:eastAsia="Times New Roman" w:hAnsi="Times New Roman"/>
          <w:color w:val="000000"/>
          <w:sz w:val="28"/>
          <w:szCs w:val="28"/>
          <w:lang w:eastAsia="uk-UA"/>
        </w:rPr>
        <w:t>ОСОБА3</w:t>
      </w:r>
      <w:r>
        <w:rPr>
          <w:rFonts w:ascii="Times New Roman" w:eastAsia="Times New Roman" w:hAnsi="Times New Roman"/>
          <w:color w:val="000000"/>
          <w:sz w:val="28"/>
          <w:szCs w:val="28"/>
          <w:lang w:eastAsia="uk-UA"/>
        </w:rPr>
        <w:t xml:space="preserve"> та обвинуваченого </w:t>
      </w:r>
      <w:r w:rsidR="000C7DC8">
        <w:rPr>
          <w:rFonts w:ascii="Times New Roman" w:eastAsia="Times New Roman" w:hAnsi="Times New Roman"/>
          <w:kern w:val="3"/>
          <w:sz w:val="28"/>
          <w:szCs w:val="28"/>
          <w:lang w:eastAsia="ru-RU"/>
        </w:rPr>
        <w:t>ОСОБА1</w:t>
      </w:r>
      <w:r w:rsidR="00F81B7F">
        <w:rPr>
          <w:rFonts w:ascii="Times New Roman" w:eastAsia="Times New Roman" w:hAnsi="Times New Roman"/>
          <w:color w:val="000000"/>
          <w:sz w:val="28"/>
          <w:szCs w:val="28"/>
          <w:lang w:eastAsia="uk-UA"/>
        </w:rPr>
        <w:t xml:space="preserve">, що свідчить про можливу особисту зацікавленість судді та обвинуваченого в результатах розгляду справи № 142/748/20 за обвинуваченням </w:t>
      </w:r>
      <w:r w:rsidR="000C7DC8">
        <w:rPr>
          <w:rFonts w:ascii="Times New Roman" w:eastAsia="Times New Roman" w:hAnsi="Times New Roman"/>
          <w:kern w:val="3"/>
          <w:sz w:val="28"/>
          <w:szCs w:val="28"/>
          <w:lang w:eastAsia="ru-RU"/>
        </w:rPr>
        <w:t>ОСОБА1</w:t>
      </w:r>
      <w:r w:rsidR="00F81B7F">
        <w:rPr>
          <w:rFonts w:ascii="Times New Roman" w:eastAsia="Times New Roman" w:hAnsi="Times New Roman"/>
          <w:color w:val="000000"/>
          <w:sz w:val="28"/>
          <w:szCs w:val="28"/>
          <w:lang w:eastAsia="uk-UA"/>
        </w:rPr>
        <w:t>.</w:t>
      </w:r>
    </w:p>
    <w:p w:rsidR="00F81B7F" w:rsidRPr="00E2156A" w:rsidRDefault="00F81B7F" w:rsidP="00A76BE9">
      <w:pPr>
        <w:suppressAutoHyphens/>
        <w:spacing w:after="0" w:line="276" w:lineRule="auto"/>
        <w:ind w:firstLine="567"/>
        <w:jc w:val="both"/>
        <w:rPr>
          <w:rFonts w:ascii="Times New Roman" w:eastAsia="Times New Roman" w:hAnsi="Times New Roman"/>
          <w:color w:val="000000"/>
          <w:sz w:val="28"/>
          <w:szCs w:val="28"/>
          <w:lang w:eastAsia="uk-UA"/>
        </w:rPr>
      </w:pPr>
      <w:r>
        <w:rPr>
          <w:rFonts w:ascii="Times New Roman" w:eastAsia="Times New Roman" w:hAnsi="Times New Roman"/>
          <w:color w:val="000000"/>
          <w:sz w:val="28"/>
          <w:szCs w:val="28"/>
          <w:lang w:eastAsia="uk-UA"/>
        </w:rPr>
        <w:t xml:space="preserve">Ухвалою Піщанського районного суду Вінницької області від 8 вересня 2022 року заяву представника потерпілого </w:t>
      </w:r>
      <w:r w:rsidR="00474450">
        <w:rPr>
          <w:rFonts w:ascii="Times New Roman" w:eastAsia="Times New Roman" w:hAnsi="Times New Roman"/>
          <w:color w:val="000000"/>
          <w:sz w:val="28"/>
          <w:szCs w:val="28"/>
          <w:lang w:eastAsia="uk-UA"/>
        </w:rPr>
        <w:t>ОСОБА2</w:t>
      </w:r>
      <w:r>
        <w:rPr>
          <w:rFonts w:ascii="Times New Roman" w:eastAsia="Times New Roman" w:hAnsi="Times New Roman"/>
          <w:color w:val="000000"/>
          <w:sz w:val="28"/>
          <w:szCs w:val="28"/>
          <w:lang w:eastAsia="uk-UA"/>
        </w:rPr>
        <w:t xml:space="preserve"> – адвоката                     Новака Д.М.</w:t>
      </w:r>
      <w:r w:rsidR="000A3774">
        <w:rPr>
          <w:rFonts w:ascii="Times New Roman" w:eastAsia="Times New Roman" w:hAnsi="Times New Roman"/>
          <w:color w:val="000000"/>
          <w:sz w:val="28"/>
          <w:szCs w:val="28"/>
          <w:lang w:eastAsia="uk-UA"/>
        </w:rPr>
        <w:t xml:space="preserve"> –</w:t>
      </w:r>
      <w:r>
        <w:rPr>
          <w:rFonts w:ascii="Times New Roman" w:eastAsia="Times New Roman" w:hAnsi="Times New Roman"/>
          <w:color w:val="000000"/>
          <w:sz w:val="28"/>
          <w:szCs w:val="28"/>
          <w:lang w:eastAsia="uk-UA"/>
        </w:rPr>
        <w:t xml:space="preserve"> про відвід судді Щерби Н.Л. задоволено та відведено суддю Щербу Н.Л. від розгляду справи № 142/748/20.</w:t>
      </w:r>
    </w:p>
    <w:p w:rsidR="00692EFB" w:rsidRDefault="00F81B7F" w:rsidP="00A76BE9">
      <w:pPr>
        <w:widowControl w:val="0"/>
        <w:suppressAutoHyphens/>
        <w:autoSpaceDN w:val="0"/>
        <w:spacing w:after="0" w:line="276" w:lineRule="auto"/>
        <w:ind w:firstLine="567"/>
        <w:jc w:val="both"/>
        <w:textAlignment w:val="baseline"/>
        <w:rPr>
          <w:rFonts w:ascii="Times New Roman" w:eastAsia="NSimSun" w:hAnsi="Times New Roman"/>
          <w:kern w:val="3"/>
          <w:sz w:val="28"/>
          <w:szCs w:val="28"/>
          <w:shd w:val="clear" w:color="auto" w:fill="FFFFFF"/>
          <w:lang w:eastAsia="zh-CN" w:bidi="hi-IN"/>
        </w:rPr>
      </w:pPr>
      <w:r w:rsidRPr="00107B2B">
        <w:rPr>
          <w:rFonts w:ascii="Times New Roman" w:hAnsi="Times New Roman"/>
          <w:sz w:val="28"/>
          <w:szCs w:val="28"/>
        </w:rPr>
        <w:t xml:space="preserve">Постановою Крижопільського районного суду Вінницької області </w:t>
      </w:r>
      <w:r>
        <w:rPr>
          <w:rFonts w:ascii="Times New Roman" w:hAnsi="Times New Roman"/>
          <w:sz w:val="28"/>
          <w:szCs w:val="28"/>
        </w:rPr>
        <w:t xml:space="preserve">                         </w:t>
      </w:r>
      <w:r w:rsidRPr="00107B2B">
        <w:rPr>
          <w:rFonts w:ascii="Times New Roman" w:hAnsi="Times New Roman"/>
          <w:sz w:val="28"/>
          <w:szCs w:val="28"/>
        </w:rPr>
        <w:t xml:space="preserve">від 20 вересня 2023 року (справа № 134/1248/23), залишеною без змін постановою Вінницького апеляційного суду від 30 жовтня 2023 року, суддю </w:t>
      </w:r>
      <w:r w:rsidR="00474450">
        <w:rPr>
          <w:rFonts w:ascii="Times New Roman" w:hAnsi="Times New Roman"/>
          <w:sz w:val="28"/>
          <w:szCs w:val="28"/>
        </w:rPr>
        <w:t>ОСОБА3</w:t>
      </w:r>
      <w:r w:rsidRPr="00107B2B">
        <w:rPr>
          <w:rFonts w:ascii="Times New Roman" w:hAnsi="Times New Roman"/>
          <w:sz w:val="28"/>
          <w:szCs w:val="28"/>
        </w:rPr>
        <w:t xml:space="preserve"> визнано виною у вчиненні адміністративного правопорушення, передбачен</w:t>
      </w:r>
      <w:r>
        <w:rPr>
          <w:rFonts w:ascii="Times New Roman" w:hAnsi="Times New Roman"/>
          <w:sz w:val="28"/>
          <w:szCs w:val="28"/>
        </w:rPr>
        <w:t>ого частиною другою статті 172</w:t>
      </w:r>
      <w:r w:rsidRPr="00F81B7F">
        <w:rPr>
          <w:rFonts w:ascii="Times New Roman" w:hAnsi="Times New Roman"/>
          <w:sz w:val="28"/>
          <w:szCs w:val="28"/>
          <w:vertAlign w:val="superscript"/>
        </w:rPr>
        <w:t>7</w:t>
      </w:r>
      <w:r w:rsidRPr="00107B2B">
        <w:rPr>
          <w:rFonts w:ascii="Times New Roman" w:hAnsi="Times New Roman"/>
          <w:sz w:val="28"/>
          <w:szCs w:val="28"/>
        </w:rPr>
        <w:t xml:space="preserve"> КУпАП</w:t>
      </w:r>
      <w:r w:rsidR="00C03B3D">
        <w:rPr>
          <w:rFonts w:ascii="Times New Roman" w:hAnsi="Times New Roman"/>
          <w:sz w:val="28"/>
          <w:szCs w:val="28"/>
        </w:rPr>
        <w:t>,</w:t>
      </w:r>
      <w:r w:rsidRPr="00107B2B">
        <w:rPr>
          <w:rFonts w:ascii="Times New Roman" w:hAnsi="Times New Roman"/>
          <w:sz w:val="28"/>
          <w:szCs w:val="28"/>
        </w:rPr>
        <w:t xml:space="preserve"> та накладено адміністративне стягнення у ви</w:t>
      </w:r>
      <w:r w:rsidR="000A3774">
        <w:rPr>
          <w:rFonts w:ascii="Times New Roman" w:hAnsi="Times New Roman"/>
          <w:sz w:val="28"/>
          <w:szCs w:val="28"/>
        </w:rPr>
        <w:t>гля</w:t>
      </w:r>
      <w:r w:rsidRPr="00107B2B">
        <w:rPr>
          <w:rFonts w:ascii="Times New Roman" w:hAnsi="Times New Roman"/>
          <w:sz w:val="28"/>
          <w:szCs w:val="28"/>
        </w:rPr>
        <w:t>ді штрафу у розмірі двохсот неоподатковуваних мінімумів доходів громадян, що становить 3400 (три тисячі чотириста) гривень.</w:t>
      </w:r>
    </w:p>
    <w:p w:rsidR="009D2F25" w:rsidRPr="009D2F25" w:rsidRDefault="009D2F25" w:rsidP="00A76BE9">
      <w:pPr>
        <w:widowControl w:val="0"/>
        <w:suppressAutoHyphens/>
        <w:autoSpaceDN w:val="0"/>
        <w:spacing w:after="0" w:line="276" w:lineRule="auto"/>
        <w:ind w:firstLine="567"/>
        <w:jc w:val="both"/>
        <w:textAlignment w:val="baseline"/>
        <w:rPr>
          <w:rFonts w:ascii="Times New Roman" w:eastAsia="NSimSun" w:hAnsi="Times New Roman"/>
          <w:kern w:val="3"/>
          <w:sz w:val="28"/>
          <w:szCs w:val="28"/>
          <w:lang w:eastAsia="zh-CN" w:bidi="hi-IN"/>
        </w:rPr>
      </w:pPr>
      <w:r w:rsidRPr="009D2F25">
        <w:rPr>
          <w:rFonts w:ascii="Times New Roman" w:eastAsia="NSimSun" w:hAnsi="Times New Roman"/>
          <w:kern w:val="3"/>
          <w:sz w:val="28"/>
          <w:szCs w:val="28"/>
          <w:lang w:eastAsia="zh-CN" w:bidi="hi-IN"/>
        </w:rPr>
        <w:t xml:space="preserve">Під час судового розгляду суддя </w:t>
      </w:r>
      <w:r w:rsidR="00474450">
        <w:rPr>
          <w:rFonts w:ascii="Times New Roman" w:eastAsia="Times New Roman" w:hAnsi="Times New Roman"/>
          <w:color w:val="000000"/>
          <w:sz w:val="28"/>
          <w:szCs w:val="28"/>
          <w:lang w:eastAsia="uk-UA"/>
        </w:rPr>
        <w:t>ОСОБА3</w:t>
      </w:r>
      <w:r w:rsidRPr="009D2F25">
        <w:rPr>
          <w:rFonts w:ascii="Times New Roman" w:eastAsia="NSimSun" w:hAnsi="Times New Roman"/>
          <w:kern w:val="3"/>
          <w:sz w:val="28"/>
          <w:szCs w:val="28"/>
          <w:lang w:eastAsia="zh-CN" w:bidi="hi-IN"/>
        </w:rPr>
        <w:t xml:space="preserve"> своєї вини у вчиненні адміністративного правопорушення не визнала та вказала, що справа сфабрикована, відсутній реальний конфлікт інтересів та склад адміністративного правопорушення. Зазначила, що в її провадженні перебувало відповідне кримінальне провадження. </w:t>
      </w:r>
      <w:r>
        <w:rPr>
          <w:rFonts w:ascii="Times New Roman" w:eastAsia="NSimSun" w:hAnsi="Times New Roman"/>
          <w:kern w:val="3"/>
          <w:sz w:val="28"/>
          <w:szCs w:val="28"/>
          <w:lang w:eastAsia="zh-CN" w:bidi="hi-IN"/>
        </w:rPr>
        <w:t xml:space="preserve">Ухвалу </w:t>
      </w:r>
      <w:r w:rsidRPr="009D2F25">
        <w:rPr>
          <w:rFonts w:ascii="Times New Roman" w:eastAsia="NSimSun" w:hAnsi="Times New Roman"/>
          <w:kern w:val="3"/>
          <w:sz w:val="28"/>
          <w:szCs w:val="28"/>
          <w:lang w:eastAsia="zh-CN" w:bidi="hi-IN"/>
        </w:rPr>
        <w:t xml:space="preserve">про скасування арешту та повернення обвинуваченому </w:t>
      </w:r>
      <w:r w:rsidR="000C7DC8">
        <w:rPr>
          <w:rFonts w:ascii="Times New Roman" w:eastAsia="Times New Roman" w:hAnsi="Times New Roman"/>
          <w:kern w:val="3"/>
          <w:sz w:val="28"/>
          <w:szCs w:val="28"/>
          <w:lang w:eastAsia="ru-RU"/>
        </w:rPr>
        <w:t>ОСОБА1</w:t>
      </w:r>
      <w:r w:rsidRPr="009D2F25">
        <w:rPr>
          <w:rFonts w:ascii="Times New Roman" w:eastAsia="NSimSun" w:hAnsi="Times New Roman"/>
          <w:kern w:val="3"/>
          <w:sz w:val="28"/>
          <w:szCs w:val="28"/>
          <w:lang w:eastAsia="zh-CN" w:bidi="hi-IN"/>
        </w:rPr>
        <w:t xml:space="preserve"> вилученого автомобіля марки «Toyota Land Cruiser Prado» та свідоцтва про реєстрацію вказаного автомобіля </w:t>
      </w:r>
      <w:r>
        <w:rPr>
          <w:rFonts w:ascii="Times New Roman" w:eastAsia="NSimSun" w:hAnsi="Times New Roman"/>
          <w:kern w:val="3"/>
          <w:sz w:val="28"/>
          <w:szCs w:val="28"/>
          <w:lang w:eastAsia="zh-CN" w:bidi="hi-IN"/>
        </w:rPr>
        <w:t>постановлено</w:t>
      </w:r>
      <w:r w:rsidRPr="009D2F25">
        <w:rPr>
          <w:rFonts w:ascii="Times New Roman" w:eastAsia="NSimSun" w:hAnsi="Times New Roman"/>
          <w:kern w:val="3"/>
          <w:sz w:val="28"/>
          <w:szCs w:val="28"/>
          <w:lang w:eastAsia="zh-CN" w:bidi="hi-IN"/>
        </w:rPr>
        <w:t xml:space="preserve"> з тих підстав, що це не було знаряддям злочину. Пояснення свідків щодо того, що начебто вона із </w:t>
      </w:r>
      <w:r w:rsidR="000C7DC8">
        <w:rPr>
          <w:rFonts w:ascii="Times New Roman" w:eastAsia="Times New Roman" w:hAnsi="Times New Roman"/>
          <w:kern w:val="3"/>
          <w:sz w:val="28"/>
          <w:szCs w:val="28"/>
          <w:lang w:eastAsia="ru-RU"/>
        </w:rPr>
        <w:t>ОСОБА1</w:t>
      </w:r>
      <w:r w:rsidRPr="009D2F25">
        <w:rPr>
          <w:rFonts w:ascii="Times New Roman" w:eastAsia="NSimSun" w:hAnsi="Times New Roman" w:cs="Arial"/>
          <w:kern w:val="3"/>
          <w:sz w:val="28"/>
          <w:szCs w:val="28"/>
          <w:shd w:val="clear" w:color="auto" w:fill="FFFFFF"/>
          <w:lang w:eastAsia="zh-CN" w:bidi="hi-IN"/>
        </w:rPr>
        <w:t xml:space="preserve"> є подружжям, вважає надуманими</w:t>
      </w:r>
      <w:r w:rsidRPr="009D2F25">
        <w:rPr>
          <w:rFonts w:ascii="Times New Roman" w:eastAsia="NSimSun" w:hAnsi="Times New Roman"/>
          <w:kern w:val="3"/>
          <w:sz w:val="28"/>
          <w:szCs w:val="28"/>
          <w:lang w:eastAsia="zh-CN" w:bidi="hi-IN"/>
        </w:rPr>
        <w:t xml:space="preserve">. Це може бути пов’язано з тим, що суддя </w:t>
      </w:r>
      <w:r w:rsidR="00474450">
        <w:rPr>
          <w:rFonts w:ascii="Times New Roman" w:eastAsia="Times New Roman" w:hAnsi="Times New Roman"/>
          <w:color w:val="000000"/>
          <w:sz w:val="28"/>
          <w:szCs w:val="28"/>
          <w:lang w:eastAsia="uk-UA"/>
        </w:rPr>
        <w:t>ОСОБА3</w:t>
      </w:r>
      <w:r w:rsidRPr="009D2F25">
        <w:rPr>
          <w:rFonts w:ascii="Times New Roman" w:eastAsia="NSimSun" w:hAnsi="Times New Roman"/>
          <w:kern w:val="3"/>
          <w:sz w:val="28"/>
          <w:szCs w:val="28"/>
          <w:lang w:eastAsia="zh-CN" w:bidi="hi-IN"/>
        </w:rPr>
        <w:t xml:space="preserve"> розглядала справу щодо потерпілого та засудила його до арешту, стосовно </w:t>
      </w:r>
      <w:r w:rsidRPr="009D2F25">
        <w:rPr>
          <w:rFonts w:ascii="Times New Roman" w:eastAsia="NSimSun" w:hAnsi="Times New Roman" w:cs="Arial"/>
          <w:kern w:val="3"/>
          <w:sz w:val="28"/>
          <w:szCs w:val="28"/>
          <w:shd w:val="clear" w:color="auto" w:fill="FFFFFF"/>
          <w:lang w:eastAsia="zh-CN" w:bidi="hi-IN"/>
        </w:rPr>
        <w:t xml:space="preserve">іншого свідка </w:t>
      </w:r>
      <w:r w:rsidRPr="009D2F25">
        <w:rPr>
          <w:rFonts w:ascii="Times New Roman" w:eastAsia="NSimSun" w:hAnsi="Times New Roman"/>
          <w:kern w:val="3"/>
          <w:sz w:val="28"/>
          <w:szCs w:val="28"/>
          <w:lang w:eastAsia="zh-CN" w:bidi="hi-IN"/>
        </w:rPr>
        <w:t xml:space="preserve"> також розглядала справи про вчинення ним адміністративних правопорушень. Щодо заяви про ознайомлення із матеріалами кримінального провадження пояснила, що того дня перебувала в нарадчій кімнаті, потерпілому було повідомлено</w:t>
      </w:r>
      <w:r w:rsidR="000A3774">
        <w:rPr>
          <w:rFonts w:ascii="Times New Roman" w:eastAsia="NSimSun" w:hAnsi="Times New Roman"/>
          <w:kern w:val="3"/>
          <w:sz w:val="28"/>
          <w:szCs w:val="28"/>
          <w:lang w:eastAsia="zh-CN" w:bidi="hi-IN"/>
        </w:rPr>
        <w:t xml:space="preserve"> про те</w:t>
      </w:r>
      <w:r w:rsidRPr="009D2F25">
        <w:rPr>
          <w:rFonts w:ascii="Times New Roman" w:eastAsia="NSimSun" w:hAnsi="Times New Roman"/>
          <w:kern w:val="3"/>
          <w:sz w:val="28"/>
          <w:szCs w:val="28"/>
          <w:lang w:eastAsia="zh-CN" w:bidi="hi-IN"/>
        </w:rPr>
        <w:t>, що ознайомитись із матеріалами справи</w:t>
      </w:r>
      <w:r w:rsidR="000A3774">
        <w:rPr>
          <w:rFonts w:ascii="Times New Roman" w:eastAsia="NSimSun" w:hAnsi="Times New Roman"/>
          <w:kern w:val="3"/>
          <w:sz w:val="28"/>
          <w:szCs w:val="28"/>
          <w:lang w:eastAsia="zh-CN" w:bidi="hi-IN"/>
        </w:rPr>
        <w:t xml:space="preserve"> він</w:t>
      </w:r>
      <w:r w:rsidRPr="009D2F25">
        <w:rPr>
          <w:rFonts w:ascii="Times New Roman" w:eastAsia="NSimSun" w:hAnsi="Times New Roman"/>
          <w:kern w:val="3"/>
          <w:sz w:val="28"/>
          <w:szCs w:val="28"/>
          <w:lang w:eastAsia="zh-CN" w:bidi="hi-IN"/>
        </w:rPr>
        <w:t xml:space="preserve"> може в інший день, однак він так і не </w:t>
      </w:r>
      <w:r w:rsidR="000A3774">
        <w:rPr>
          <w:rFonts w:ascii="Times New Roman" w:eastAsia="NSimSun" w:hAnsi="Times New Roman"/>
          <w:kern w:val="3"/>
          <w:sz w:val="28"/>
          <w:szCs w:val="28"/>
          <w:lang w:eastAsia="zh-CN" w:bidi="hi-IN"/>
        </w:rPr>
        <w:t>з’явився</w:t>
      </w:r>
      <w:r w:rsidRPr="009D2F25">
        <w:rPr>
          <w:rFonts w:ascii="Times New Roman" w:eastAsia="NSimSun" w:hAnsi="Times New Roman"/>
          <w:kern w:val="3"/>
          <w:sz w:val="28"/>
          <w:szCs w:val="28"/>
          <w:lang w:eastAsia="zh-CN" w:bidi="hi-IN"/>
        </w:rPr>
        <w:t>. Про наявність адміністративного протоколу стосовно неї не знала, оскільки під час отримання листа виявила, що конверт пошкоджений, мокрий, брудний, із запахом диму, а отже</w:t>
      </w:r>
      <w:r w:rsidR="000A3774">
        <w:rPr>
          <w:rFonts w:ascii="Times New Roman" w:eastAsia="NSimSun" w:hAnsi="Times New Roman"/>
          <w:kern w:val="3"/>
          <w:sz w:val="28"/>
          <w:szCs w:val="28"/>
          <w:lang w:eastAsia="zh-CN" w:bidi="hi-IN"/>
        </w:rPr>
        <w:t>,</w:t>
      </w:r>
      <w:r w:rsidRPr="009D2F25">
        <w:rPr>
          <w:rFonts w:ascii="Times New Roman" w:eastAsia="NSimSun" w:hAnsi="Times New Roman"/>
          <w:kern w:val="3"/>
          <w:sz w:val="28"/>
          <w:szCs w:val="28"/>
          <w:lang w:eastAsia="zh-CN" w:bidi="hi-IN"/>
        </w:rPr>
        <w:t xml:space="preserve"> відмовилася від його отримання. Пояснила також, що </w:t>
      </w:r>
      <w:r>
        <w:rPr>
          <w:rFonts w:ascii="Times New Roman" w:eastAsia="NSimSun" w:hAnsi="Times New Roman"/>
          <w:kern w:val="3"/>
          <w:sz w:val="28"/>
          <w:szCs w:val="28"/>
          <w:lang w:eastAsia="zh-CN" w:bidi="hi-IN"/>
        </w:rPr>
        <w:t xml:space="preserve">разом </w:t>
      </w:r>
      <w:r w:rsidRPr="009D2F25">
        <w:rPr>
          <w:rFonts w:ascii="Times New Roman" w:eastAsia="NSimSun" w:hAnsi="Times New Roman"/>
          <w:kern w:val="3"/>
          <w:sz w:val="28"/>
          <w:szCs w:val="28"/>
          <w:lang w:eastAsia="zh-CN" w:bidi="hi-IN"/>
        </w:rPr>
        <w:t xml:space="preserve">із </w:t>
      </w:r>
      <w:r w:rsidR="000C7DC8">
        <w:rPr>
          <w:rFonts w:ascii="Times New Roman" w:eastAsia="Times New Roman" w:hAnsi="Times New Roman"/>
          <w:kern w:val="3"/>
          <w:sz w:val="28"/>
          <w:szCs w:val="28"/>
          <w:lang w:eastAsia="ru-RU"/>
        </w:rPr>
        <w:t>ОСОБА1</w:t>
      </w:r>
      <w:r w:rsidRPr="009D2F25">
        <w:rPr>
          <w:rFonts w:ascii="Times New Roman" w:eastAsia="NSimSun" w:hAnsi="Times New Roman"/>
          <w:kern w:val="3"/>
          <w:sz w:val="28"/>
          <w:szCs w:val="28"/>
          <w:lang w:eastAsia="zh-CN" w:bidi="hi-IN"/>
        </w:rPr>
        <w:t xml:space="preserve"> не проживала як </w:t>
      </w:r>
      <w:r>
        <w:rPr>
          <w:rFonts w:ascii="Times New Roman" w:eastAsia="NSimSun" w:hAnsi="Times New Roman"/>
          <w:kern w:val="3"/>
          <w:sz w:val="28"/>
          <w:szCs w:val="28"/>
          <w:lang w:eastAsia="zh-CN" w:bidi="hi-IN"/>
        </w:rPr>
        <w:t>подружжя</w:t>
      </w:r>
      <w:r w:rsidRPr="009D2F25">
        <w:rPr>
          <w:rFonts w:ascii="Times New Roman" w:eastAsia="NSimSun" w:hAnsi="Times New Roman"/>
          <w:kern w:val="3"/>
          <w:sz w:val="28"/>
          <w:szCs w:val="28"/>
          <w:lang w:eastAsia="zh-CN" w:bidi="hi-IN"/>
        </w:rPr>
        <w:t xml:space="preserve">, оскільки у нього є сім’я. Просила закрити справу за відсутністю складу та події адміністративного правопорушення. </w:t>
      </w:r>
    </w:p>
    <w:p w:rsidR="00692EFB" w:rsidRDefault="000C2830" w:rsidP="00A76BE9">
      <w:pPr>
        <w:widowControl w:val="0"/>
        <w:suppressAutoHyphens/>
        <w:autoSpaceDN w:val="0"/>
        <w:spacing w:after="0" w:line="276" w:lineRule="auto"/>
        <w:ind w:firstLine="567"/>
        <w:jc w:val="both"/>
        <w:textAlignment w:val="baseline"/>
        <w:rPr>
          <w:rFonts w:ascii="Times New Roman" w:eastAsia="NSimSun" w:hAnsi="Times New Roman"/>
          <w:kern w:val="3"/>
          <w:sz w:val="28"/>
          <w:szCs w:val="28"/>
          <w:shd w:val="clear" w:color="auto" w:fill="FFFFFF"/>
          <w:lang w:eastAsia="zh-CN" w:bidi="hi-IN"/>
        </w:rPr>
      </w:pPr>
      <w:r>
        <w:rPr>
          <w:rFonts w:ascii="Times New Roman" w:eastAsia="NSimSun" w:hAnsi="Times New Roman"/>
          <w:kern w:val="3"/>
          <w:sz w:val="28"/>
          <w:szCs w:val="28"/>
          <w:shd w:val="clear" w:color="auto" w:fill="FFFFFF"/>
          <w:lang w:eastAsia="zh-CN" w:bidi="hi-IN"/>
        </w:rPr>
        <w:t xml:space="preserve">Зі змісту постанови Крижопільського районного суду Вінницької області </w:t>
      </w:r>
      <w:r w:rsidR="001B6624">
        <w:rPr>
          <w:rFonts w:ascii="Times New Roman" w:eastAsia="NSimSun" w:hAnsi="Times New Roman"/>
          <w:kern w:val="3"/>
          <w:sz w:val="28"/>
          <w:szCs w:val="28"/>
          <w:shd w:val="clear" w:color="auto" w:fill="FFFFFF"/>
          <w:lang w:eastAsia="zh-CN" w:bidi="hi-IN"/>
        </w:rPr>
        <w:t xml:space="preserve">від 20 вересня 2023 року вбачається, що свідок </w:t>
      </w:r>
      <w:r w:rsidR="00474450">
        <w:rPr>
          <w:rFonts w:ascii="Times New Roman" w:eastAsia="NSimSun" w:hAnsi="Times New Roman"/>
          <w:kern w:val="3"/>
          <w:sz w:val="28"/>
          <w:szCs w:val="28"/>
          <w:shd w:val="clear" w:color="auto" w:fill="FFFFFF"/>
          <w:lang w:eastAsia="zh-CN" w:bidi="hi-IN"/>
        </w:rPr>
        <w:t>ОСОБА4</w:t>
      </w:r>
      <w:r w:rsidR="001B6624">
        <w:rPr>
          <w:rFonts w:ascii="Times New Roman" w:eastAsia="NSimSun" w:hAnsi="Times New Roman"/>
          <w:kern w:val="3"/>
          <w:sz w:val="28"/>
          <w:szCs w:val="28"/>
          <w:shd w:val="clear" w:color="auto" w:fill="FFFFFF"/>
          <w:lang w:eastAsia="zh-CN" w:bidi="hi-IN"/>
        </w:rPr>
        <w:t xml:space="preserve"> в судовому засіданні вказав, що знає </w:t>
      </w:r>
      <w:r w:rsidR="00500369">
        <w:rPr>
          <w:rFonts w:ascii="Times New Roman" w:eastAsia="NSimSun" w:hAnsi="Times New Roman"/>
          <w:kern w:val="3"/>
          <w:sz w:val="28"/>
          <w:szCs w:val="28"/>
          <w:shd w:val="clear" w:color="auto" w:fill="FFFFFF"/>
          <w:lang w:eastAsia="zh-CN" w:bidi="hi-IN"/>
        </w:rPr>
        <w:t>ОСОБА3</w:t>
      </w:r>
      <w:r w:rsidR="001B6624">
        <w:rPr>
          <w:rFonts w:ascii="Times New Roman" w:eastAsia="NSimSun" w:hAnsi="Times New Roman"/>
          <w:kern w:val="3"/>
          <w:sz w:val="28"/>
          <w:szCs w:val="28"/>
          <w:shd w:val="clear" w:color="auto" w:fill="FFFFFF"/>
          <w:lang w:eastAsia="zh-CN" w:bidi="hi-IN"/>
        </w:rPr>
        <w:t xml:space="preserve"> через її чоловіка Олександра </w:t>
      </w:r>
      <w:r w:rsidR="000A3774">
        <w:rPr>
          <w:rFonts w:ascii="Times New Roman" w:eastAsia="NSimSun" w:hAnsi="Times New Roman"/>
          <w:kern w:val="3"/>
          <w:sz w:val="28"/>
          <w:szCs w:val="28"/>
          <w:shd w:val="clear" w:color="auto" w:fill="FFFFFF"/>
          <w:lang w:eastAsia="zh-CN" w:bidi="hi-IN"/>
        </w:rPr>
        <w:t>близько</w:t>
      </w:r>
      <w:r w:rsidR="001B6624">
        <w:rPr>
          <w:rFonts w:ascii="Times New Roman" w:eastAsia="NSimSun" w:hAnsi="Times New Roman"/>
          <w:kern w:val="3"/>
          <w:sz w:val="28"/>
          <w:szCs w:val="28"/>
          <w:shd w:val="clear" w:color="auto" w:fill="FFFFFF"/>
          <w:lang w:eastAsia="zh-CN" w:bidi="hi-IN"/>
        </w:rPr>
        <w:t xml:space="preserve"> </w:t>
      </w:r>
      <w:r w:rsidR="000A3774">
        <w:rPr>
          <w:rFonts w:ascii="Times New Roman" w:eastAsia="NSimSun" w:hAnsi="Times New Roman"/>
          <w:kern w:val="3"/>
          <w:sz w:val="28"/>
          <w:szCs w:val="28"/>
          <w:shd w:val="clear" w:color="auto" w:fill="FFFFFF"/>
          <w:lang w:eastAsia="zh-CN" w:bidi="hi-IN"/>
        </w:rPr>
        <w:t>2 – 4  років</w:t>
      </w:r>
      <w:r w:rsidR="001B6624">
        <w:rPr>
          <w:rFonts w:ascii="Times New Roman" w:eastAsia="NSimSun" w:hAnsi="Times New Roman"/>
          <w:kern w:val="3"/>
          <w:sz w:val="28"/>
          <w:szCs w:val="28"/>
          <w:shd w:val="clear" w:color="auto" w:fill="FFFFFF"/>
          <w:lang w:eastAsia="zh-CN" w:bidi="hi-IN"/>
        </w:rPr>
        <w:t xml:space="preserve">. Йому особисто здалося, що </w:t>
      </w:r>
      <w:r w:rsidR="000A3774">
        <w:rPr>
          <w:rFonts w:ascii="Times New Roman" w:eastAsia="NSimSun" w:hAnsi="Times New Roman"/>
          <w:kern w:val="3"/>
          <w:sz w:val="28"/>
          <w:szCs w:val="28"/>
          <w:shd w:val="clear" w:color="auto" w:fill="FFFFFF"/>
          <w:lang w:eastAsia="zh-CN" w:bidi="hi-IN"/>
        </w:rPr>
        <w:t>«</w:t>
      </w:r>
      <w:r w:rsidR="001B6624">
        <w:rPr>
          <w:rFonts w:ascii="Times New Roman" w:eastAsia="NSimSun" w:hAnsi="Times New Roman"/>
          <w:kern w:val="3"/>
          <w:sz w:val="28"/>
          <w:szCs w:val="28"/>
          <w:shd w:val="clear" w:color="auto" w:fill="FFFFFF"/>
          <w:lang w:eastAsia="zh-CN" w:bidi="hi-IN"/>
        </w:rPr>
        <w:t>Надія і Сашко проживають разом як чоловік і дружина</w:t>
      </w:r>
      <w:r w:rsidR="000A3774">
        <w:rPr>
          <w:rFonts w:ascii="Times New Roman" w:eastAsia="NSimSun" w:hAnsi="Times New Roman"/>
          <w:kern w:val="3"/>
          <w:sz w:val="28"/>
          <w:szCs w:val="28"/>
          <w:shd w:val="clear" w:color="auto" w:fill="FFFFFF"/>
          <w:lang w:eastAsia="zh-CN" w:bidi="hi-IN"/>
        </w:rPr>
        <w:t>»</w:t>
      </w:r>
      <w:r w:rsidR="001B6624">
        <w:rPr>
          <w:rFonts w:ascii="Times New Roman" w:eastAsia="NSimSun" w:hAnsi="Times New Roman"/>
          <w:kern w:val="3"/>
          <w:sz w:val="28"/>
          <w:szCs w:val="28"/>
          <w:shd w:val="clear" w:color="auto" w:fill="FFFFFF"/>
          <w:lang w:eastAsia="zh-CN" w:bidi="hi-IN"/>
        </w:rPr>
        <w:t>.</w:t>
      </w:r>
    </w:p>
    <w:p w:rsidR="001B6624" w:rsidRDefault="001B6624" w:rsidP="00A76BE9">
      <w:pPr>
        <w:widowControl w:val="0"/>
        <w:suppressAutoHyphens/>
        <w:autoSpaceDN w:val="0"/>
        <w:spacing w:after="0" w:line="276" w:lineRule="auto"/>
        <w:ind w:firstLine="567"/>
        <w:jc w:val="both"/>
        <w:textAlignment w:val="baseline"/>
        <w:rPr>
          <w:rFonts w:ascii="Times New Roman" w:eastAsia="NSimSun" w:hAnsi="Times New Roman"/>
          <w:kern w:val="3"/>
          <w:sz w:val="28"/>
          <w:szCs w:val="28"/>
          <w:shd w:val="clear" w:color="auto" w:fill="FFFFFF"/>
          <w:lang w:eastAsia="zh-CN" w:bidi="hi-IN"/>
        </w:rPr>
      </w:pPr>
      <w:r>
        <w:rPr>
          <w:rFonts w:ascii="Times New Roman" w:eastAsia="NSimSun" w:hAnsi="Times New Roman"/>
          <w:kern w:val="3"/>
          <w:sz w:val="28"/>
          <w:szCs w:val="28"/>
          <w:shd w:val="clear" w:color="auto" w:fill="FFFFFF"/>
          <w:lang w:eastAsia="zh-CN" w:bidi="hi-IN"/>
        </w:rPr>
        <w:t xml:space="preserve">Свідок </w:t>
      </w:r>
      <w:r w:rsidR="00474450">
        <w:rPr>
          <w:rFonts w:ascii="Times New Roman" w:eastAsia="NSimSun" w:hAnsi="Times New Roman"/>
          <w:kern w:val="3"/>
          <w:sz w:val="28"/>
          <w:szCs w:val="28"/>
          <w:shd w:val="clear" w:color="auto" w:fill="FFFFFF"/>
          <w:lang w:eastAsia="zh-CN" w:bidi="hi-IN"/>
        </w:rPr>
        <w:t>ОСОБА5</w:t>
      </w:r>
      <w:r>
        <w:rPr>
          <w:rFonts w:ascii="Times New Roman" w:eastAsia="NSimSun" w:hAnsi="Times New Roman"/>
          <w:kern w:val="3"/>
          <w:sz w:val="28"/>
          <w:szCs w:val="28"/>
          <w:shd w:val="clear" w:color="auto" w:fill="FFFFFF"/>
          <w:lang w:eastAsia="zh-CN" w:bidi="hi-IN"/>
        </w:rPr>
        <w:t xml:space="preserve"> </w:t>
      </w:r>
      <w:r w:rsidR="000A3774">
        <w:rPr>
          <w:rFonts w:ascii="Times New Roman" w:eastAsia="NSimSun" w:hAnsi="Times New Roman"/>
          <w:kern w:val="3"/>
          <w:sz w:val="28"/>
          <w:szCs w:val="28"/>
          <w:shd w:val="clear" w:color="auto" w:fill="FFFFFF"/>
          <w:lang w:eastAsia="zh-CN" w:bidi="hi-IN"/>
        </w:rPr>
        <w:t>у</w:t>
      </w:r>
      <w:r>
        <w:rPr>
          <w:rFonts w:ascii="Times New Roman" w:eastAsia="NSimSun" w:hAnsi="Times New Roman"/>
          <w:kern w:val="3"/>
          <w:sz w:val="28"/>
          <w:szCs w:val="28"/>
          <w:shd w:val="clear" w:color="auto" w:fill="FFFFFF"/>
          <w:lang w:eastAsia="zh-CN" w:bidi="hi-IN"/>
        </w:rPr>
        <w:t xml:space="preserve"> судовому засіданні повідомив, що до 2019 року </w:t>
      </w:r>
      <w:r w:rsidR="000C7DC8">
        <w:rPr>
          <w:rFonts w:ascii="Times New Roman" w:eastAsia="Times New Roman" w:hAnsi="Times New Roman"/>
          <w:kern w:val="3"/>
          <w:sz w:val="28"/>
          <w:szCs w:val="28"/>
          <w:lang w:eastAsia="ru-RU"/>
        </w:rPr>
        <w:t>ОСОБА1</w:t>
      </w:r>
      <w:r>
        <w:rPr>
          <w:rFonts w:ascii="Times New Roman" w:eastAsia="NSimSun" w:hAnsi="Times New Roman"/>
          <w:kern w:val="3"/>
          <w:sz w:val="28"/>
          <w:szCs w:val="28"/>
          <w:shd w:val="clear" w:color="auto" w:fill="FFFFFF"/>
          <w:lang w:eastAsia="zh-CN" w:bidi="hi-IN"/>
        </w:rPr>
        <w:t xml:space="preserve"> познайомив його </w:t>
      </w:r>
      <w:r w:rsidR="000A3774">
        <w:rPr>
          <w:rFonts w:ascii="Times New Roman" w:eastAsia="NSimSun" w:hAnsi="Times New Roman"/>
          <w:kern w:val="3"/>
          <w:sz w:val="28"/>
          <w:szCs w:val="28"/>
          <w:shd w:val="clear" w:color="auto" w:fill="FFFFFF"/>
          <w:lang w:eastAsia="zh-CN" w:bidi="hi-IN"/>
        </w:rPr>
        <w:t>з</w:t>
      </w:r>
      <w:r>
        <w:rPr>
          <w:rFonts w:ascii="Times New Roman" w:eastAsia="NSimSun" w:hAnsi="Times New Roman"/>
          <w:kern w:val="3"/>
          <w:sz w:val="28"/>
          <w:szCs w:val="28"/>
          <w:shd w:val="clear" w:color="auto" w:fill="FFFFFF"/>
          <w:lang w:eastAsia="zh-CN" w:bidi="hi-IN"/>
        </w:rPr>
        <w:t xml:space="preserve"> Наді</w:t>
      </w:r>
      <w:r w:rsidR="000A3774">
        <w:rPr>
          <w:rFonts w:ascii="Times New Roman" w:eastAsia="NSimSun" w:hAnsi="Times New Roman"/>
          <w:kern w:val="3"/>
          <w:sz w:val="28"/>
          <w:szCs w:val="28"/>
          <w:shd w:val="clear" w:color="auto" w:fill="FFFFFF"/>
          <w:lang w:eastAsia="zh-CN" w:bidi="hi-IN"/>
        </w:rPr>
        <w:t>є</w:t>
      </w:r>
      <w:r>
        <w:rPr>
          <w:rFonts w:ascii="Times New Roman" w:eastAsia="NSimSun" w:hAnsi="Times New Roman"/>
          <w:kern w:val="3"/>
          <w:sz w:val="28"/>
          <w:szCs w:val="28"/>
          <w:shd w:val="clear" w:color="auto" w:fill="FFFFFF"/>
          <w:lang w:eastAsia="zh-CN" w:bidi="hi-IN"/>
        </w:rPr>
        <w:t xml:space="preserve">ю у них вдома, де вони разом проживали, бував там </w:t>
      </w:r>
      <w:r w:rsidR="00ED3A41">
        <w:rPr>
          <w:rFonts w:ascii="Times New Roman" w:eastAsia="NSimSun" w:hAnsi="Times New Roman"/>
          <w:kern w:val="3"/>
          <w:sz w:val="28"/>
          <w:szCs w:val="28"/>
          <w:shd w:val="clear" w:color="auto" w:fill="FFFFFF"/>
          <w:lang w:eastAsia="zh-CN" w:bidi="hi-IN"/>
        </w:rPr>
        <w:t>5 – 6</w:t>
      </w:r>
      <w:r>
        <w:rPr>
          <w:rFonts w:ascii="Times New Roman" w:eastAsia="NSimSun" w:hAnsi="Times New Roman"/>
          <w:kern w:val="3"/>
          <w:sz w:val="28"/>
          <w:szCs w:val="28"/>
          <w:shd w:val="clear" w:color="auto" w:fill="FFFFFF"/>
          <w:lang w:eastAsia="zh-CN" w:bidi="hi-IN"/>
        </w:rPr>
        <w:t xml:space="preserve"> разів.</w:t>
      </w:r>
    </w:p>
    <w:p w:rsidR="001B6624" w:rsidRPr="001B6624" w:rsidRDefault="001B6624" w:rsidP="00A76BE9">
      <w:pPr>
        <w:widowControl w:val="0"/>
        <w:suppressAutoHyphens/>
        <w:autoSpaceDN w:val="0"/>
        <w:spacing w:after="0" w:line="276" w:lineRule="auto"/>
        <w:ind w:firstLine="567"/>
        <w:jc w:val="both"/>
        <w:textAlignment w:val="baseline"/>
        <w:rPr>
          <w:rFonts w:ascii="Times New Roman" w:eastAsia="NSimSun" w:hAnsi="Times New Roman"/>
          <w:kern w:val="3"/>
          <w:sz w:val="28"/>
          <w:szCs w:val="28"/>
          <w:lang w:eastAsia="zh-CN" w:bidi="hi-IN"/>
        </w:rPr>
      </w:pPr>
      <w:r w:rsidRPr="001B6624">
        <w:rPr>
          <w:rFonts w:ascii="Times New Roman" w:eastAsia="NSimSun" w:hAnsi="Times New Roman"/>
          <w:color w:val="000000"/>
          <w:kern w:val="3"/>
          <w:sz w:val="28"/>
          <w:szCs w:val="28"/>
          <w:lang w:eastAsia="zh-CN" w:bidi="hi-IN"/>
        </w:rPr>
        <w:t xml:space="preserve">Свідок </w:t>
      </w:r>
      <w:r w:rsidR="0090137D">
        <w:rPr>
          <w:rFonts w:ascii="Times New Roman" w:eastAsia="Times New Roman" w:hAnsi="Times New Roman"/>
          <w:kern w:val="3"/>
          <w:sz w:val="28"/>
          <w:szCs w:val="28"/>
          <w:lang w:eastAsia="ru-RU"/>
        </w:rPr>
        <w:t>ОСОБА1</w:t>
      </w:r>
      <w:r w:rsidRPr="001B6624">
        <w:rPr>
          <w:rFonts w:ascii="Times New Roman" w:eastAsia="NSimSun" w:hAnsi="Times New Roman"/>
          <w:color w:val="000000"/>
          <w:kern w:val="3"/>
          <w:sz w:val="28"/>
          <w:szCs w:val="28"/>
          <w:lang w:eastAsia="zh-CN" w:bidi="hi-IN"/>
        </w:rPr>
        <w:t xml:space="preserve"> у судовому засіданні повідомив, що </w:t>
      </w:r>
      <w:r w:rsidR="00CD0D92">
        <w:rPr>
          <w:rFonts w:ascii="Times New Roman" w:eastAsia="NSimSun" w:hAnsi="Times New Roman"/>
          <w:color w:val="000000"/>
          <w:kern w:val="3"/>
          <w:sz w:val="28"/>
          <w:szCs w:val="28"/>
          <w:lang w:eastAsia="zh-CN" w:bidi="hi-IN"/>
        </w:rPr>
        <w:t xml:space="preserve">ОСОБА3 </w:t>
      </w:r>
      <w:r w:rsidRPr="001B6624">
        <w:rPr>
          <w:rFonts w:ascii="Times New Roman" w:eastAsia="NSimSun" w:hAnsi="Times New Roman"/>
          <w:color w:val="000000"/>
          <w:kern w:val="3"/>
          <w:sz w:val="28"/>
          <w:szCs w:val="28"/>
          <w:lang w:eastAsia="zh-CN" w:bidi="hi-IN"/>
        </w:rPr>
        <w:t xml:space="preserve">розглядала його кримінальну справу. Клопотання про скасування арешту на автомобіль подав його адвокат. Із </w:t>
      </w:r>
      <w:r w:rsidR="00CD0D92">
        <w:rPr>
          <w:rFonts w:ascii="Times New Roman" w:eastAsia="Times New Roman" w:hAnsi="Times New Roman"/>
          <w:color w:val="000000"/>
          <w:sz w:val="28"/>
          <w:szCs w:val="28"/>
          <w:lang w:eastAsia="uk-UA"/>
        </w:rPr>
        <w:t>ОСОБА3</w:t>
      </w:r>
      <w:r w:rsidRPr="001B6624">
        <w:rPr>
          <w:rFonts w:ascii="Times New Roman" w:eastAsia="NSimSun" w:hAnsi="Times New Roman"/>
          <w:color w:val="000000"/>
          <w:kern w:val="3"/>
          <w:sz w:val="28"/>
          <w:szCs w:val="28"/>
          <w:lang w:eastAsia="zh-CN" w:bidi="hi-IN"/>
        </w:rPr>
        <w:t xml:space="preserve"> не проживав, оскільки 10 років проживає із своєю сім’єю.</w:t>
      </w:r>
    </w:p>
    <w:p w:rsidR="001B6624" w:rsidRPr="001B6624" w:rsidRDefault="001B6624" w:rsidP="00A76BE9">
      <w:pPr>
        <w:suppressAutoHyphens/>
        <w:spacing w:after="0" w:line="276" w:lineRule="auto"/>
        <w:ind w:firstLine="567"/>
        <w:jc w:val="both"/>
        <w:rPr>
          <w:rFonts w:ascii="Times New Roman" w:eastAsia="Times New Roman" w:hAnsi="Times New Roman"/>
          <w:color w:val="000000"/>
          <w:sz w:val="28"/>
          <w:szCs w:val="28"/>
          <w:lang w:eastAsia="uk-UA"/>
        </w:rPr>
      </w:pPr>
      <w:r w:rsidRPr="001B6624">
        <w:rPr>
          <w:rFonts w:ascii="Times New Roman" w:eastAsia="Times New Roman" w:hAnsi="Times New Roman"/>
          <w:color w:val="000000"/>
          <w:sz w:val="28"/>
          <w:szCs w:val="28"/>
          <w:lang w:eastAsia="uk-UA"/>
        </w:rPr>
        <w:t xml:space="preserve">Свідок </w:t>
      </w:r>
      <w:r w:rsidR="00904000">
        <w:rPr>
          <w:rFonts w:ascii="Times New Roman" w:eastAsia="Times New Roman" w:hAnsi="Times New Roman"/>
          <w:color w:val="000000"/>
          <w:sz w:val="28"/>
          <w:szCs w:val="28"/>
          <w:lang w:eastAsia="uk-UA"/>
        </w:rPr>
        <w:t>ОСОБА6</w:t>
      </w:r>
      <w:r w:rsidRPr="001B6624">
        <w:rPr>
          <w:rFonts w:ascii="Times New Roman" w:eastAsia="Times New Roman" w:hAnsi="Times New Roman"/>
          <w:color w:val="000000"/>
          <w:sz w:val="28"/>
          <w:szCs w:val="28"/>
          <w:lang w:eastAsia="uk-UA"/>
        </w:rPr>
        <w:t xml:space="preserve"> у судовому засіданні пояснила, що </w:t>
      </w:r>
      <w:r w:rsidR="00CD0D92">
        <w:rPr>
          <w:rFonts w:ascii="Times New Roman" w:eastAsia="Times New Roman" w:hAnsi="Times New Roman"/>
          <w:color w:val="000000"/>
          <w:sz w:val="28"/>
          <w:szCs w:val="28"/>
          <w:lang w:eastAsia="uk-UA"/>
        </w:rPr>
        <w:t>ОСОБА3</w:t>
      </w:r>
      <w:r w:rsidRPr="001B6624">
        <w:rPr>
          <w:rFonts w:ascii="Times New Roman" w:eastAsia="Times New Roman" w:hAnsi="Times New Roman"/>
          <w:color w:val="000000"/>
          <w:sz w:val="28"/>
          <w:szCs w:val="28"/>
          <w:lang w:eastAsia="uk-UA"/>
        </w:rPr>
        <w:t xml:space="preserve"> знає як суддю Піщанського районного суду. </w:t>
      </w:r>
      <w:r>
        <w:rPr>
          <w:rFonts w:ascii="Times New Roman" w:eastAsia="Times New Roman" w:hAnsi="Times New Roman"/>
          <w:color w:val="000000"/>
          <w:sz w:val="28"/>
          <w:szCs w:val="28"/>
          <w:lang w:eastAsia="uk-UA"/>
        </w:rPr>
        <w:t>І</w:t>
      </w:r>
      <w:r w:rsidRPr="001B6624">
        <w:rPr>
          <w:rFonts w:ascii="Times New Roman" w:eastAsia="Times New Roman" w:hAnsi="Times New Roman"/>
          <w:color w:val="000000"/>
          <w:sz w:val="28"/>
          <w:szCs w:val="28"/>
          <w:lang w:eastAsia="uk-UA"/>
        </w:rPr>
        <w:t xml:space="preserve">з </w:t>
      </w:r>
      <w:r w:rsidR="0090137D">
        <w:rPr>
          <w:rFonts w:ascii="Times New Roman" w:eastAsia="Times New Roman" w:hAnsi="Times New Roman"/>
          <w:kern w:val="3"/>
          <w:sz w:val="28"/>
          <w:szCs w:val="28"/>
          <w:lang w:eastAsia="ru-RU"/>
        </w:rPr>
        <w:t>ОСОБА1</w:t>
      </w:r>
      <w:r w:rsidRPr="001B6624">
        <w:rPr>
          <w:rFonts w:ascii="Times New Roman" w:eastAsia="Times New Roman" w:hAnsi="Times New Roman"/>
          <w:sz w:val="28"/>
          <w:szCs w:val="28"/>
          <w:shd w:val="clear" w:color="auto" w:fill="FFFFFF"/>
          <w:lang w:eastAsia="uk-UA"/>
        </w:rPr>
        <w:t xml:space="preserve"> </w:t>
      </w:r>
      <w:r w:rsidR="00904000">
        <w:rPr>
          <w:rFonts w:ascii="Times New Roman" w:eastAsia="Times New Roman" w:hAnsi="Times New Roman"/>
          <w:color w:val="000000"/>
          <w:sz w:val="28"/>
          <w:szCs w:val="28"/>
          <w:lang w:eastAsia="uk-UA"/>
        </w:rPr>
        <w:t xml:space="preserve">одружилась у </w:t>
      </w:r>
      <w:r w:rsidRPr="001B6624">
        <w:rPr>
          <w:rFonts w:ascii="Times New Roman" w:eastAsia="Times New Roman" w:hAnsi="Times New Roman"/>
          <w:color w:val="000000"/>
          <w:sz w:val="28"/>
          <w:szCs w:val="28"/>
          <w:lang w:eastAsia="uk-UA"/>
        </w:rPr>
        <w:t xml:space="preserve">1997 році, </w:t>
      </w:r>
      <w:r w:rsidR="00ED3A41">
        <w:rPr>
          <w:rFonts w:ascii="Times New Roman" w:eastAsia="Times New Roman" w:hAnsi="Times New Roman"/>
          <w:color w:val="000000"/>
          <w:sz w:val="28"/>
          <w:szCs w:val="28"/>
          <w:lang w:eastAsia="uk-UA"/>
        </w:rPr>
        <w:t>у</w:t>
      </w:r>
      <w:r w:rsidRPr="001B6624">
        <w:rPr>
          <w:rFonts w:ascii="Times New Roman" w:eastAsia="Times New Roman" w:hAnsi="Times New Roman"/>
          <w:color w:val="000000"/>
          <w:sz w:val="28"/>
          <w:szCs w:val="28"/>
          <w:lang w:eastAsia="uk-UA"/>
        </w:rPr>
        <w:t xml:space="preserve"> серпні 2019 року вони розлучились «для формальності»</w:t>
      </w:r>
      <w:r w:rsidRPr="001B6624">
        <w:rPr>
          <w:rFonts w:ascii="Times New Roman" w:eastAsia="Times New Roman" w:hAnsi="Times New Roman"/>
          <w:sz w:val="28"/>
          <w:szCs w:val="28"/>
          <w:lang w:eastAsia="uk-UA"/>
        </w:rPr>
        <w:t>,</w:t>
      </w:r>
      <w:r w:rsidRPr="001B6624">
        <w:rPr>
          <w:rFonts w:ascii="Times New Roman" w:eastAsia="Times New Roman" w:hAnsi="Times New Roman"/>
          <w:color w:val="000000"/>
          <w:sz w:val="28"/>
          <w:szCs w:val="28"/>
          <w:lang w:eastAsia="uk-UA"/>
        </w:rPr>
        <w:t xml:space="preserve"> проте проживають разом. </w:t>
      </w:r>
    </w:p>
    <w:p w:rsidR="001B6624" w:rsidRPr="001B6624" w:rsidRDefault="001B6624" w:rsidP="00A76BE9">
      <w:pPr>
        <w:suppressAutoHyphens/>
        <w:spacing w:after="0" w:line="276" w:lineRule="auto"/>
        <w:ind w:firstLine="567"/>
        <w:jc w:val="both"/>
        <w:rPr>
          <w:rFonts w:ascii="Times New Roman" w:eastAsia="Times New Roman" w:hAnsi="Times New Roman"/>
          <w:color w:val="000000"/>
          <w:sz w:val="28"/>
          <w:szCs w:val="28"/>
          <w:lang w:eastAsia="uk-UA"/>
        </w:rPr>
      </w:pPr>
      <w:r w:rsidRPr="001B6624">
        <w:rPr>
          <w:rFonts w:ascii="Times New Roman" w:eastAsia="Times New Roman" w:hAnsi="Times New Roman"/>
          <w:color w:val="000000"/>
          <w:sz w:val="28"/>
          <w:szCs w:val="28"/>
          <w:lang w:eastAsia="uk-UA"/>
        </w:rPr>
        <w:t xml:space="preserve">Свідок </w:t>
      </w:r>
      <w:r w:rsidR="00904000">
        <w:rPr>
          <w:rFonts w:ascii="Times New Roman" w:eastAsia="Times New Roman" w:hAnsi="Times New Roman"/>
          <w:color w:val="000000"/>
          <w:sz w:val="28"/>
          <w:szCs w:val="28"/>
          <w:lang w:eastAsia="uk-UA"/>
        </w:rPr>
        <w:t>ОСОБА7</w:t>
      </w:r>
      <w:r w:rsidRPr="001B6624">
        <w:rPr>
          <w:rFonts w:ascii="Times New Roman" w:eastAsia="Times New Roman" w:hAnsi="Times New Roman"/>
          <w:color w:val="000000"/>
          <w:sz w:val="28"/>
          <w:szCs w:val="28"/>
          <w:lang w:eastAsia="uk-UA"/>
        </w:rPr>
        <w:t xml:space="preserve"> у судовому засіданні вказала, що знає сім’ю </w:t>
      </w:r>
      <w:r w:rsidR="00500369">
        <w:rPr>
          <w:rFonts w:ascii="Times New Roman" w:eastAsia="Times New Roman" w:hAnsi="Times New Roman"/>
          <w:color w:val="000000"/>
          <w:sz w:val="28"/>
          <w:szCs w:val="28"/>
          <w:lang w:eastAsia="uk-UA"/>
        </w:rPr>
        <w:t>ОСОБА1, ОСОБА6</w:t>
      </w:r>
      <w:r w:rsidRPr="001B6624">
        <w:rPr>
          <w:rFonts w:ascii="Times New Roman" w:eastAsia="Times New Roman" w:hAnsi="Times New Roman"/>
          <w:color w:val="000000"/>
          <w:sz w:val="28"/>
          <w:szCs w:val="28"/>
          <w:lang w:eastAsia="uk-UA"/>
        </w:rPr>
        <w:t xml:space="preserve">, оскільки вони проживають по сусідству та підтримують дружні стосунки. </w:t>
      </w:r>
      <w:r w:rsidR="00ED3A41">
        <w:rPr>
          <w:rFonts w:ascii="Times New Roman" w:eastAsia="Times New Roman" w:hAnsi="Times New Roman"/>
          <w:color w:val="000000"/>
          <w:sz w:val="28"/>
          <w:szCs w:val="28"/>
          <w:lang w:eastAsia="uk-UA"/>
        </w:rPr>
        <w:t>«</w:t>
      </w:r>
      <w:r w:rsidR="00AA55BB">
        <w:rPr>
          <w:rFonts w:ascii="Times New Roman" w:eastAsia="Times New Roman" w:hAnsi="Times New Roman"/>
          <w:sz w:val="28"/>
          <w:szCs w:val="28"/>
          <w:shd w:val="clear" w:color="auto" w:fill="FFFFFF"/>
          <w:lang w:eastAsia="uk-UA"/>
        </w:rPr>
        <w:t>Сашко і Поліна</w:t>
      </w:r>
      <w:r w:rsidRPr="001B6624">
        <w:rPr>
          <w:rFonts w:ascii="Times New Roman" w:eastAsia="Times New Roman" w:hAnsi="Times New Roman"/>
          <w:color w:val="000000"/>
          <w:sz w:val="28"/>
          <w:szCs w:val="28"/>
          <w:lang w:eastAsia="uk-UA"/>
        </w:rPr>
        <w:t xml:space="preserve"> живуть разом, він возить дитину до школи, відвідував випускний та батьківські збори</w:t>
      </w:r>
      <w:r w:rsidR="00ED3A41">
        <w:rPr>
          <w:rFonts w:ascii="Times New Roman" w:eastAsia="Times New Roman" w:hAnsi="Times New Roman"/>
          <w:color w:val="000000"/>
          <w:sz w:val="28"/>
          <w:szCs w:val="28"/>
          <w:lang w:eastAsia="uk-UA"/>
        </w:rPr>
        <w:t>»</w:t>
      </w:r>
      <w:r w:rsidRPr="001B6624">
        <w:rPr>
          <w:rFonts w:ascii="Times New Roman" w:eastAsia="Times New Roman" w:hAnsi="Times New Roman"/>
          <w:color w:val="000000"/>
          <w:sz w:val="28"/>
          <w:szCs w:val="28"/>
          <w:lang w:eastAsia="uk-UA"/>
        </w:rPr>
        <w:t xml:space="preserve">. </w:t>
      </w:r>
    </w:p>
    <w:p w:rsidR="00AA55BB" w:rsidRPr="00AA55BB" w:rsidRDefault="00AA55BB" w:rsidP="00A76BE9">
      <w:pPr>
        <w:widowControl w:val="0"/>
        <w:suppressAutoHyphens/>
        <w:autoSpaceDN w:val="0"/>
        <w:spacing w:after="0" w:line="276" w:lineRule="auto"/>
        <w:ind w:firstLine="567"/>
        <w:jc w:val="both"/>
        <w:textAlignment w:val="baseline"/>
        <w:rPr>
          <w:rFonts w:ascii="Times New Roman" w:eastAsia="NSimSun" w:hAnsi="Times New Roman"/>
          <w:kern w:val="3"/>
          <w:sz w:val="28"/>
          <w:szCs w:val="28"/>
          <w:lang w:eastAsia="zh-CN" w:bidi="hi-IN"/>
        </w:rPr>
      </w:pPr>
      <w:r w:rsidRPr="00AA55BB">
        <w:rPr>
          <w:rFonts w:ascii="Times New Roman" w:eastAsia="NSimSun" w:hAnsi="Times New Roman"/>
          <w:color w:val="000000"/>
          <w:kern w:val="3"/>
          <w:sz w:val="28"/>
          <w:szCs w:val="28"/>
          <w:lang w:eastAsia="zh-CN" w:bidi="hi-IN"/>
        </w:rPr>
        <w:t xml:space="preserve">Заслухавши пояснення судді Щерби Н.Л., її захисника, прокурора, свідків, дослідивши матеріали справи та оцінивши в сукупності досліджені докази, суд дійшов висновку, що дії судді </w:t>
      </w:r>
      <w:r w:rsidR="00CD0D92">
        <w:rPr>
          <w:rFonts w:ascii="Times New Roman" w:eastAsia="Times New Roman" w:hAnsi="Times New Roman"/>
          <w:color w:val="000000"/>
          <w:sz w:val="28"/>
          <w:szCs w:val="28"/>
          <w:lang w:eastAsia="uk-UA"/>
        </w:rPr>
        <w:t>ОСОБА3</w:t>
      </w:r>
      <w:r w:rsidRPr="00AA55BB">
        <w:rPr>
          <w:rFonts w:ascii="Times New Roman" w:eastAsia="NSimSun" w:hAnsi="Times New Roman"/>
          <w:color w:val="000000"/>
          <w:kern w:val="3"/>
          <w:sz w:val="28"/>
          <w:szCs w:val="28"/>
          <w:lang w:eastAsia="zh-CN" w:bidi="hi-IN"/>
        </w:rPr>
        <w:t xml:space="preserve"> містять склад адміністративного правопорушення, передбачен</w:t>
      </w:r>
      <w:r>
        <w:rPr>
          <w:rFonts w:ascii="Times New Roman" w:eastAsia="NSimSun" w:hAnsi="Times New Roman"/>
          <w:color w:val="000000"/>
          <w:kern w:val="3"/>
          <w:sz w:val="28"/>
          <w:szCs w:val="28"/>
          <w:lang w:eastAsia="zh-CN" w:bidi="hi-IN"/>
        </w:rPr>
        <w:t>ого частиною другою статті 172</w:t>
      </w:r>
      <w:r w:rsidRPr="00AA55BB">
        <w:rPr>
          <w:rFonts w:ascii="Times New Roman" w:eastAsia="NSimSun" w:hAnsi="Times New Roman"/>
          <w:color w:val="000000"/>
          <w:kern w:val="3"/>
          <w:sz w:val="28"/>
          <w:szCs w:val="28"/>
          <w:vertAlign w:val="superscript"/>
          <w:lang w:eastAsia="zh-CN" w:bidi="hi-IN"/>
        </w:rPr>
        <w:t xml:space="preserve">7 </w:t>
      </w:r>
      <w:r w:rsidRPr="00AA55BB">
        <w:rPr>
          <w:rFonts w:ascii="Times New Roman" w:eastAsia="NSimSun" w:hAnsi="Times New Roman"/>
          <w:color w:val="000000"/>
          <w:kern w:val="3"/>
          <w:sz w:val="28"/>
          <w:szCs w:val="28"/>
          <w:lang w:eastAsia="zh-CN" w:bidi="hi-IN"/>
        </w:rPr>
        <w:t>КУпАП.</w:t>
      </w:r>
    </w:p>
    <w:p w:rsidR="00AA55BB" w:rsidRDefault="00AA55BB" w:rsidP="00A76BE9">
      <w:pPr>
        <w:suppressAutoHyphens/>
        <w:spacing w:after="0" w:line="276" w:lineRule="auto"/>
        <w:ind w:firstLine="567"/>
        <w:jc w:val="both"/>
        <w:rPr>
          <w:rFonts w:ascii="Times New Roman" w:eastAsia="Times New Roman" w:hAnsi="Times New Roman"/>
          <w:color w:val="000000"/>
          <w:sz w:val="28"/>
          <w:szCs w:val="28"/>
          <w:lang w:eastAsia="uk-UA"/>
        </w:rPr>
      </w:pPr>
      <w:r w:rsidRPr="00AA55BB">
        <w:rPr>
          <w:rFonts w:ascii="Times New Roman" w:eastAsia="Times New Roman" w:hAnsi="Times New Roman"/>
          <w:sz w:val="28"/>
          <w:szCs w:val="28"/>
          <w:lang w:eastAsia="uk-UA"/>
        </w:rPr>
        <w:t xml:space="preserve">На переконання суду, </w:t>
      </w:r>
      <w:r w:rsidRPr="00AA55BB">
        <w:rPr>
          <w:rFonts w:ascii="Times New Roman" w:eastAsia="Times New Roman" w:hAnsi="Times New Roman"/>
          <w:color w:val="000000"/>
          <w:sz w:val="28"/>
          <w:szCs w:val="28"/>
          <w:lang w:eastAsia="uk-UA"/>
        </w:rPr>
        <w:t xml:space="preserve">вина у вчиненні суддею </w:t>
      </w:r>
      <w:r w:rsidR="002F48E2">
        <w:rPr>
          <w:rFonts w:ascii="Times New Roman" w:eastAsia="Times New Roman" w:hAnsi="Times New Roman"/>
          <w:color w:val="000000"/>
          <w:sz w:val="28"/>
          <w:szCs w:val="28"/>
          <w:lang w:eastAsia="uk-UA"/>
        </w:rPr>
        <w:t>ОСОБА3</w:t>
      </w:r>
      <w:r w:rsidRPr="00AA55BB">
        <w:rPr>
          <w:rFonts w:ascii="Times New Roman" w:eastAsia="Times New Roman" w:hAnsi="Times New Roman"/>
          <w:color w:val="000000"/>
          <w:sz w:val="28"/>
          <w:szCs w:val="28"/>
          <w:lang w:eastAsia="uk-UA"/>
        </w:rPr>
        <w:t xml:space="preserve"> вказаного корупційного діяння підтверджується письмовими матеріалами справи, показаннями свідків </w:t>
      </w:r>
      <w:r w:rsidR="00474450">
        <w:rPr>
          <w:rFonts w:ascii="Times New Roman" w:eastAsia="NSimSun" w:hAnsi="Times New Roman"/>
          <w:kern w:val="3"/>
          <w:sz w:val="28"/>
          <w:szCs w:val="28"/>
          <w:shd w:val="clear" w:color="auto" w:fill="FFFFFF"/>
          <w:lang w:eastAsia="zh-CN" w:bidi="hi-IN"/>
        </w:rPr>
        <w:t>ОСОБА5</w:t>
      </w:r>
      <w:r>
        <w:rPr>
          <w:rFonts w:ascii="Times New Roman" w:eastAsia="Times New Roman" w:hAnsi="Times New Roman"/>
          <w:sz w:val="28"/>
          <w:szCs w:val="28"/>
          <w:shd w:val="clear" w:color="auto" w:fill="FFFFFF"/>
          <w:lang w:eastAsia="uk-UA"/>
        </w:rPr>
        <w:t xml:space="preserve"> та </w:t>
      </w:r>
      <w:r w:rsidR="00474450">
        <w:rPr>
          <w:rFonts w:ascii="Times New Roman" w:eastAsia="NSimSun" w:hAnsi="Times New Roman"/>
          <w:kern w:val="3"/>
          <w:sz w:val="28"/>
          <w:szCs w:val="28"/>
          <w:shd w:val="clear" w:color="auto" w:fill="FFFFFF"/>
          <w:lang w:eastAsia="zh-CN" w:bidi="hi-IN"/>
        </w:rPr>
        <w:t>ОСОБА4</w:t>
      </w:r>
      <w:r>
        <w:rPr>
          <w:rFonts w:ascii="Times New Roman" w:eastAsia="Times New Roman" w:hAnsi="Times New Roman"/>
          <w:sz w:val="28"/>
          <w:szCs w:val="28"/>
          <w:shd w:val="clear" w:color="auto" w:fill="FFFFFF"/>
          <w:lang w:eastAsia="uk-UA"/>
        </w:rPr>
        <w:t>.</w:t>
      </w:r>
      <w:r w:rsidRPr="00AA55BB">
        <w:rPr>
          <w:rFonts w:ascii="Times New Roman" w:eastAsia="Times New Roman" w:hAnsi="Times New Roman"/>
          <w:color w:val="000000"/>
          <w:sz w:val="28"/>
          <w:szCs w:val="28"/>
          <w:lang w:eastAsia="uk-UA"/>
        </w:rPr>
        <w:t xml:space="preserve"> Показання свідків                    </w:t>
      </w:r>
      <w:r w:rsidR="0090137D">
        <w:rPr>
          <w:rFonts w:ascii="Times New Roman" w:eastAsia="Times New Roman" w:hAnsi="Times New Roman"/>
          <w:kern w:val="3"/>
          <w:sz w:val="28"/>
          <w:szCs w:val="28"/>
          <w:lang w:eastAsia="ru-RU"/>
        </w:rPr>
        <w:t>ОСОБА1</w:t>
      </w:r>
      <w:r>
        <w:rPr>
          <w:rFonts w:ascii="Times New Roman" w:eastAsia="Times New Roman" w:hAnsi="Times New Roman"/>
          <w:sz w:val="28"/>
          <w:szCs w:val="28"/>
          <w:shd w:val="clear" w:color="auto" w:fill="FFFFFF"/>
          <w:lang w:eastAsia="uk-UA"/>
        </w:rPr>
        <w:t xml:space="preserve">, </w:t>
      </w:r>
      <w:r w:rsidR="00904000">
        <w:rPr>
          <w:rFonts w:ascii="Times New Roman" w:eastAsia="Times New Roman" w:hAnsi="Times New Roman"/>
          <w:color w:val="000000"/>
          <w:sz w:val="28"/>
          <w:szCs w:val="28"/>
          <w:lang w:eastAsia="uk-UA"/>
        </w:rPr>
        <w:t>ОСОБА6</w:t>
      </w:r>
      <w:r>
        <w:rPr>
          <w:rFonts w:ascii="Times New Roman" w:eastAsia="Times New Roman" w:hAnsi="Times New Roman"/>
          <w:sz w:val="28"/>
          <w:szCs w:val="28"/>
          <w:shd w:val="clear" w:color="auto" w:fill="FFFFFF"/>
          <w:lang w:eastAsia="uk-UA"/>
        </w:rPr>
        <w:t xml:space="preserve">, </w:t>
      </w:r>
      <w:r w:rsidR="00904000">
        <w:rPr>
          <w:rFonts w:ascii="Times New Roman" w:eastAsia="Times New Roman" w:hAnsi="Times New Roman"/>
          <w:color w:val="000000"/>
          <w:sz w:val="28"/>
          <w:szCs w:val="28"/>
          <w:lang w:eastAsia="uk-UA"/>
        </w:rPr>
        <w:t>ОСОБА7</w:t>
      </w:r>
      <w:r w:rsidRPr="00AA55BB">
        <w:rPr>
          <w:rFonts w:ascii="Times New Roman" w:eastAsia="Times New Roman" w:hAnsi="Times New Roman"/>
          <w:color w:val="000000"/>
          <w:sz w:val="28"/>
          <w:szCs w:val="28"/>
          <w:lang w:eastAsia="uk-UA"/>
        </w:rPr>
        <w:t xml:space="preserve"> суд до уваги не взяв, оскільки вони не узгоджуються із сукупністю досліджених судом доказів.</w:t>
      </w:r>
    </w:p>
    <w:p w:rsidR="00AA55BB" w:rsidRDefault="00AA55BB" w:rsidP="00A76BE9">
      <w:pPr>
        <w:suppressAutoHyphens/>
        <w:spacing w:after="0" w:line="276" w:lineRule="auto"/>
        <w:ind w:firstLine="567"/>
        <w:jc w:val="both"/>
        <w:rPr>
          <w:rFonts w:ascii="Times New Roman" w:eastAsia="Times New Roman" w:hAnsi="Times New Roman"/>
          <w:color w:val="000000"/>
          <w:sz w:val="28"/>
          <w:szCs w:val="28"/>
          <w:lang w:eastAsia="uk-UA"/>
        </w:rPr>
      </w:pPr>
      <w:r>
        <w:rPr>
          <w:rFonts w:ascii="Times New Roman" w:eastAsia="Times New Roman" w:hAnsi="Times New Roman"/>
          <w:color w:val="000000"/>
          <w:sz w:val="28"/>
          <w:szCs w:val="28"/>
          <w:lang w:eastAsia="uk-UA"/>
        </w:rPr>
        <w:t>Вінницький апеляційний суд, залишаючи без змін постанову суду першої інстанції, дійшов висновку</w:t>
      </w:r>
      <w:r w:rsidR="003A7AF9">
        <w:rPr>
          <w:rFonts w:ascii="Times New Roman" w:eastAsia="Times New Roman" w:hAnsi="Times New Roman"/>
          <w:color w:val="000000"/>
          <w:sz w:val="28"/>
          <w:szCs w:val="28"/>
          <w:lang w:eastAsia="uk-UA"/>
        </w:rPr>
        <w:t xml:space="preserve">, що докази, які містяться у справі, свідчать про наявність у діях </w:t>
      </w:r>
      <w:r w:rsidR="00CD0D92">
        <w:rPr>
          <w:rFonts w:ascii="Times New Roman" w:eastAsia="Times New Roman" w:hAnsi="Times New Roman"/>
          <w:color w:val="000000"/>
          <w:sz w:val="28"/>
          <w:szCs w:val="28"/>
          <w:lang w:eastAsia="uk-UA"/>
        </w:rPr>
        <w:t>ОСОБА3</w:t>
      </w:r>
      <w:r w:rsidR="003A7AF9">
        <w:rPr>
          <w:rFonts w:ascii="Times New Roman" w:eastAsia="Times New Roman" w:hAnsi="Times New Roman"/>
          <w:color w:val="000000"/>
          <w:sz w:val="28"/>
          <w:szCs w:val="28"/>
          <w:lang w:eastAsia="uk-UA"/>
        </w:rPr>
        <w:t xml:space="preserve"> складу інкримінованого адміністративного правопорушення. Зібрані у справі докази не спростовані </w:t>
      </w:r>
      <w:r w:rsidR="00CD0D92">
        <w:rPr>
          <w:rFonts w:ascii="Times New Roman" w:eastAsia="Times New Roman" w:hAnsi="Times New Roman"/>
          <w:color w:val="000000"/>
          <w:sz w:val="28"/>
          <w:szCs w:val="28"/>
          <w:lang w:eastAsia="uk-UA"/>
        </w:rPr>
        <w:t>ОСОБА3</w:t>
      </w:r>
      <w:r w:rsidR="003A7AF9">
        <w:rPr>
          <w:rFonts w:ascii="Times New Roman" w:eastAsia="Times New Roman" w:hAnsi="Times New Roman"/>
          <w:color w:val="000000"/>
          <w:sz w:val="28"/>
          <w:szCs w:val="28"/>
          <w:lang w:eastAsia="uk-UA"/>
        </w:rPr>
        <w:t>.</w:t>
      </w:r>
    </w:p>
    <w:p w:rsidR="003A7AF9" w:rsidRPr="00AA55BB" w:rsidRDefault="003A7AF9" w:rsidP="00A76BE9">
      <w:pPr>
        <w:suppressAutoHyphens/>
        <w:spacing w:after="0" w:line="276" w:lineRule="auto"/>
        <w:ind w:firstLine="567"/>
        <w:jc w:val="both"/>
        <w:rPr>
          <w:rFonts w:ascii="Times New Roman" w:eastAsia="Times New Roman" w:hAnsi="Times New Roman"/>
          <w:color w:val="000000"/>
          <w:sz w:val="28"/>
          <w:szCs w:val="28"/>
          <w:lang w:eastAsia="uk-UA"/>
        </w:rPr>
      </w:pPr>
      <w:r>
        <w:rPr>
          <w:rFonts w:ascii="Times New Roman" w:eastAsia="Times New Roman" w:hAnsi="Times New Roman"/>
          <w:color w:val="000000"/>
          <w:sz w:val="28"/>
          <w:szCs w:val="28"/>
          <w:lang w:eastAsia="uk-UA"/>
        </w:rPr>
        <w:t>Отже, суд першої інстанції, розглядаючи справу про адміністративне правопорушення стос</w:t>
      </w:r>
      <w:r w:rsidR="00ED3A41">
        <w:rPr>
          <w:rFonts w:ascii="Times New Roman" w:eastAsia="Times New Roman" w:hAnsi="Times New Roman"/>
          <w:color w:val="000000"/>
          <w:sz w:val="28"/>
          <w:szCs w:val="28"/>
          <w:lang w:eastAsia="uk-UA"/>
        </w:rPr>
        <w:t xml:space="preserve">овно судді </w:t>
      </w:r>
      <w:r w:rsidR="00CD0D92">
        <w:rPr>
          <w:rFonts w:ascii="Times New Roman" w:eastAsia="Times New Roman" w:hAnsi="Times New Roman"/>
          <w:color w:val="000000"/>
          <w:sz w:val="28"/>
          <w:szCs w:val="28"/>
          <w:lang w:eastAsia="uk-UA"/>
        </w:rPr>
        <w:t>ОСОБА3</w:t>
      </w:r>
      <w:r w:rsidR="00ED3A41">
        <w:rPr>
          <w:rFonts w:ascii="Times New Roman" w:eastAsia="Times New Roman" w:hAnsi="Times New Roman"/>
          <w:color w:val="000000"/>
          <w:sz w:val="28"/>
          <w:szCs w:val="28"/>
          <w:lang w:eastAsia="uk-UA"/>
        </w:rPr>
        <w:t>, дотримав</w:t>
      </w:r>
      <w:r>
        <w:rPr>
          <w:rFonts w:ascii="Times New Roman" w:eastAsia="Times New Roman" w:hAnsi="Times New Roman"/>
          <w:color w:val="000000"/>
          <w:sz w:val="28"/>
          <w:szCs w:val="28"/>
          <w:lang w:eastAsia="uk-UA"/>
        </w:rPr>
        <w:t xml:space="preserve"> вимог статей 245, 252 КУпАП та на підставі аналізу доказів, досліджених під час судового розгляду, </w:t>
      </w:r>
      <w:r w:rsidR="00D320FA">
        <w:rPr>
          <w:rFonts w:ascii="Times New Roman" w:eastAsia="Times New Roman" w:hAnsi="Times New Roman"/>
          <w:color w:val="000000"/>
          <w:sz w:val="28"/>
          <w:szCs w:val="28"/>
          <w:lang w:eastAsia="uk-UA"/>
        </w:rPr>
        <w:t>з’ясувавши</w:t>
      </w:r>
      <w:r>
        <w:rPr>
          <w:rFonts w:ascii="Times New Roman" w:eastAsia="Times New Roman" w:hAnsi="Times New Roman"/>
          <w:color w:val="000000"/>
          <w:sz w:val="28"/>
          <w:szCs w:val="28"/>
          <w:lang w:eastAsia="uk-UA"/>
        </w:rPr>
        <w:t xml:space="preserve"> всі обставини, що мають значення для правильного вирішення справи, </w:t>
      </w:r>
      <w:r w:rsidR="00D320FA">
        <w:rPr>
          <w:rFonts w:ascii="Times New Roman" w:eastAsia="Times New Roman" w:hAnsi="Times New Roman"/>
          <w:color w:val="000000"/>
          <w:sz w:val="28"/>
          <w:szCs w:val="28"/>
          <w:lang w:eastAsia="uk-UA"/>
        </w:rPr>
        <w:t xml:space="preserve">дійшов обґрунтованого висновку про винуватість </w:t>
      </w:r>
      <w:r w:rsidR="00CD0D92">
        <w:rPr>
          <w:rFonts w:ascii="Times New Roman" w:eastAsia="Times New Roman" w:hAnsi="Times New Roman"/>
          <w:color w:val="000000"/>
          <w:sz w:val="28"/>
          <w:szCs w:val="28"/>
          <w:lang w:eastAsia="uk-UA"/>
        </w:rPr>
        <w:t>ОСОБА3</w:t>
      </w:r>
      <w:r w:rsidR="00D320FA">
        <w:rPr>
          <w:rFonts w:ascii="Times New Roman" w:eastAsia="Times New Roman" w:hAnsi="Times New Roman"/>
          <w:color w:val="000000"/>
          <w:sz w:val="28"/>
          <w:szCs w:val="28"/>
          <w:lang w:eastAsia="uk-UA"/>
        </w:rPr>
        <w:t xml:space="preserve"> у вчиненні правопорушення, передбаченого частиною другою</w:t>
      </w:r>
      <w:r w:rsidR="00CD0D92">
        <w:rPr>
          <w:rFonts w:ascii="Times New Roman" w:eastAsia="Times New Roman" w:hAnsi="Times New Roman"/>
          <w:color w:val="000000"/>
          <w:sz w:val="28"/>
          <w:szCs w:val="28"/>
          <w:lang w:eastAsia="uk-UA"/>
        </w:rPr>
        <w:t xml:space="preserve">  </w:t>
      </w:r>
      <w:r w:rsidR="00D320FA">
        <w:rPr>
          <w:rFonts w:ascii="Times New Roman" w:eastAsia="Times New Roman" w:hAnsi="Times New Roman"/>
          <w:color w:val="000000"/>
          <w:sz w:val="28"/>
          <w:szCs w:val="28"/>
          <w:lang w:eastAsia="uk-UA"/>
        </w:rPr>
        <w:t>статті 172</w:t>
      </w:r>
      <w:r w:rsidR="00D320FA" w:rsidRPr="00D320FA">
        <w:rPr>
          <w:rFonts w:ascii="Times New Roman" w:eastAsia="Times New Roman" w:hAnsi="Times New Roman"/>
          <w:color w:val="000000"/>
          <w:sz w:val="28"/>
          <w:szCs w:val="28"/>
          <w:vertAlign w:val="superscript"/>
          <w:lang w:eastAsia="uk-UA"/>
        </w:rPr>
        <w:t>7</w:t>
      </w:r>
      <w:r w:rsidR="00D320FA">
        <w:rPr>
          <w:rFonts w:ascii="Times New Roman" w:eastAsia="Times New Roman" w:hAnsi="Times New Roman"/>
          <w:color w:val="000000"/>
          <w:sz w:val="28"/>
          <w:szCs w:val="28"/>
          <w:lang w:eastAsia="uk-UA"/>
        </w:rPr>
        <w:t xml:space="preserve"> КУпАП.</w:t>
      </w:r>
    </w:p>
    <w:p w:rsidR="00D320FA" w:rsidRPr="00D320FA" w:rsidRDefault="00D320FA" w:rsidP="00A76BE9">
      <w:pPr>
        <w:suppressAutoHyphens/>
        <w:spacing w:after="0" w:line="276" w:lineRule="auto"/>
        <w:ind w:firstLine="567"/>
        <w:jc w:val="both"/>
        <w:rPr>
          <w:rFonts w:ascii="Times New Roman" w:eastAsia="Times New Roman" w:hAnsi="Times New Roman"/>
          <w:color w:val="000000"/>
          <w:sz w:val="28"/>
          <w:szCs w:val="28"/>
          <w:lang w:eastAsia="uk-UA"/>
        </w:rPr>
      </w:pPr>
      <w:r>
        <w:rPr>
          <w:rFonts w:ascii="Times New Roman" w:eastAsia="Times New Roman" w:hAnsi="Times New Roman"/>
          <w:color w:val="000000"/>
          <w:sz w:val="28"/>
          <w:szCs w:val="28"/>
          <w:lang w:eastAsia="uk-UA"/>
        </w:rPr>
        <w:t>Апеляційний суд</w:t>
      </w:r>
      <w:r w:rsidRPr="00D320FA">
        <w:rPr>
          <w:rFonts w:ascii="Times New Roman" w:eastAsia="Times New Roman" w:hAnsi="Times New Roman"/>
          <w:color w:val="000000"/>
          <w:sz w:val="28"/>
          <w:szCs w:val="28"/>
          <w:lang w:eastAsia="uk-UA"/>
        </w:rPr>
        <w:t xml:space="preserve"> установив, що приватний інтерес у діях </w:t>
      </w:r>
      <w:r w:rsidR="00CD0D92">
        <w:rPr>
          <w:rFonts w:ascii="Times New Roman" w:eastAsia="Times New Roman" w:hAnsi="Times New Roman"/>
          <w:color w:val="000000"/>
          <w:sz w:val="28"/>
          <w:szCs w:val="28"/>
          <w:lang w:eastAsia="uk-UA"/>
        </w:rPr>
        <w:t>ОСОБА3</w:t>
      </w:r>
      <w:r w:rsidRPr="00D320FA">
        <w:rPr>
          <w:rFonts w:ascii="Times New Roman" w:eastAsia="Times New Roman" w:hAnsi="Times New Roman"/>
          <w:color w:val="000000"/>
          <w:sz w:val="28"/>
          <w:szCs w:val="28"/>
          <w:lang w:eastAsia="uk-UA"/>
        </w:rPr>
        <w:t xml:space="preserve"> полягав в ухваленні нею рішень на користь </w:t>
      </w:r>
      <w:r w:rsidR="0090137D">
        <w:rPr>
          <w:rFonts w:ascii="Times New Roman" w:eastAsia="Times New Roman" w:hAnsi="Times New Roman"/>
          <w:kern w:val="3"/>
          <w:sz w:val="28"/>
          <w:szCs w:val="28"/>
          <w:lang w:eastAsia="ru-RU"/>
        </w:rPr>
        <w:t>ОСОБА1</w:t>
      </w:r>
      <w:r>
        <w:rPr>
          <w:rFonts w:ascii="Times New Roman" w:eastAsia="Times New Roman" w:hAnsi="Times New Roman"/>
          <w:sz w:val="28"/>
          <w:szCs w:val="28"/>
          <w:shd w:val="clear" w:color="auto" w:fill="FFFFFF"/>
          <w:lang w:eastAsia="uk-UA"/>
        </w:rPr>
        <w:t>.</w:t>
      </w:r>
      <w:r w:rsidRPr="00D320FA">
        <w:rPr>
          <w:rFonts w:ascii="Times New Roman" w:eastAsia="Times New Roman" w:hAnsi="Times New Roman"/>
          <w:color w:val="000000"/>
          <w:sz w:val="28"/>
          <w:szCs w:val="28"/>
          <w:lang w:eastAsia="uk-UA"/>
        </w:rPr>
        <w:t xml:space="preserve"> Зокрема, скасування арешту та повернення обвину</w:t>
      </w:r>
      <w:r w:rsidR="0090137D">
        <w:rPr>
          <w:rFonts w:ascii="Times New Roman" w:eastAsia="Times New Roman" w:hAnsi="Times New Roman"/>
          <w:color w:val="000000"/>
          <w:sz w:val="28"/>
          <w:szCs w:val="28"/>
          <w:lang w:eastAsia="uk-UA"/>
        </w:rPr>
        <w:t>ваченому</w:t>
      </w:r>
      <w:r w:rsidR="0090137D" w:rsidRPr="0090137D">
        <w:rPr>
          <w:rFonts w:ascii="Times New Roman" w:eastAsia="Times New Roman" w:hAnsi="Times New Roman"/>
          <w:kern w:val="3"/>
          <w:sz w:val="28"/>
          <w:szCs w:val="28"/>
          <w:lang w:eastAsia="ru-RU"/>
        </w:rPr>
        <w:t xml:space="preserve"> </w:t>
      </w:r>
      <w:r w:rsidR="0090137D">
        <w:rPr>
          <w:rFonts w:ascii="Times New Roman" w:eastAsia="Times New Roman" w:hAnsi="Times New Roman"/>
          <w:kern w:val="3"/>
          <w:sz w:val="28"/>
          <w:szCs w:val="28"/>
          <w:lang w:eastAsia="ru-RU"/>
        </w:rPr>
        <w:t>ОСОБА1</w:t>
      </w:r>
      <w:r w:rsidRPr="00D320FA">
        <w:rPr>
          <w:rFonts w:ascii="Times New Roman" w:eastAsia="Times New Roman" w:hAnsi="Times New Roman"/>
          <w:color w:val="000000"/>
          <w:sz w:val="28"/>
          <w:szCs w:val="28"/>
          <w:lang w:eastAsia="uk-UA"/>
        </w:rPr>
        <w:t xml:space="preserve"> вилученого в нього автомобіля марки «Toyota Land Cruiser Prado», затягування розгляду кримінальної справи </w:t>
      </w:r>
      <w:r w:rsidR="00CD0D92">
        <w:rPr>
          <w:rFonts w:ascii="Times New Roman" w:eastAsia="Times New Roman" w:hAnsi="Times New Roman"/>
          <w:color w:val="000000"/>
          <w:sz w:val="28"/>
          <w:szCs w:val="28"/>
          <w:lang w:eastAsia="uk-UA"/>
        </w:rPr>
        <w:br/>
      </w:r>
      <w:r w:rsidRPr="00D320FA">
        <w:rPr>
          <w:rFonts w:ascii="Times New Roman" w:eastAsia="Times New Roman" w:hAnsi="Times New Roman"/>
          <w:color w:val="000000"/>
          <w:sz w:val="28"/>
          <w:szCs w:val="28"/>
          <w:lang w:eastAsia="uk-UA"/>
        </w:rPr>
        <w:t xml:space="preserve">№ 142/748/20, що унеможливлювало б притягнення до кримінальної відповідальності обвинуваченого </w:t>
      </w:r>
      <w:r w:rsidR="0090137D">
        <w:rPr>
          <w:rFonts w:ascii="Times New Roman" w:eastAsia="Times New Roman" w:hAnsi="Times New Roman"/>
          <w:kern w:val="3"/>
          <w:sz w:val="28"/>
          <w:szCs w:val="28"/>
          <w:lang w:eastAsia="ru-RU"/>
        </w:rPr>
        <w:t>ОСОБА1</w:t>
      </w:r>
      <w:r>
        <w:rPr>
          <w:rFonts w:ascii="Times New Roman" w:eastAsia="Times New Roman" w:hAnsi="Times New Roman"/>
          <w:color w:val="000000"/>
          <w:sz w:val="28"/>
          <w:szCs w:val="28"/>
          <w:lang w:eastAsia="uk-UA"/>
        </w:rPr>
        <w:t xml:space="preserve"> за частиною четвертою </w:t>
      </w:r>
      <w:r w:rsidRPr="00D320FA">
        <w:rPr>
          <w:rFonts w:ascii="Times New Roman" w:eastAsia="Times New Roman" w:hAnsi="Times New Roman"/>
          <w:color w:val="000000"/>
          <w:sz w:val="28"/>
          <w:szCs w:val="28"/>
          <w:lang w:eastAsia="uk-UA"/>
        </w:rPr>
        <w:t xml:space="preserve">статті 296 КК України, а також уникнення інших негативних наслідків для обвинуваченого </w:t>
      </w:r>
      <w:r w:rsidR="0090137D">
        <w:rPr>
          <w:rFonts w:ascii="Times New Roman" w:eastAsia="Times New Roman" w:hAnsi="Times New Roman"/>
          <w:kern w:val="3"/>
          <w:sz w:val="28"/>
          <w:szCs w:val="28"/>
          <w:lang w:eastAsia="ru-RU"/>
        </w:rPr>
        <w:t>ОСОБА1</w:t>
      </w:r>
      <w:r w:rsidRPr="00D320FA">
        <w:rPr>
          <w:rFonts w:ascii="Times New Roman" w:eastAsia="Times New Roman" w:hAnsi="Times New Roman"/>
          <w:color w:val="000000"/>
          <w:sz w:val="28"/>
          <w:szCs w:val="28"/>
          <w:lang w:eastAsia="uk-UA"/>
        </w:rPr>
        <w:t>, зокрема щодо перебування його під вартою.</w:t>
      </w:r>
    </w:p>
    <w:p w:rsidR="00D320FA" w:rsidRPr="00107B2B" w:rsidRDefault="00D320FA" w:rsidP="00A76BE9">
      <w:pPr>
        <w:pStyle w:val="rvps7"/>
        <w:suppressAutoHyphens/>
        <w:spacing w:before="0" w:beforeAutospacing="0" w:after="0" w:afterAutospacing="0" w:line="276" w:lineRule="auto"/>
        <w:ind w:firstLine="567"/>
        <w:jc w:val="both"/>
        <w:rPr>
          <w:color w:val="000000"/>
          <w:sz w:val="28"/>
          <w:szCs w:val="28"/>
        </w:rPr>
      </w:pPr>
      <w:r w:rsidRPr="00107B2B">
        <w:rPr>
          <w:rStyle w:val="rvts14"/>
          <w:color w:val="000000"/>
          <w:sz w:val="28"/>
          <w:szCs w:val="28"/>
        </w:rPr>
        <w:t xml:space="preserve">Посилання апелянта на те, що рішення про скасування арешту було ухвалено в межах правових норм, не є свідченням відсутності в діях </w:t>
      </w:r>
      <w:r w:rsidRPr="00107B2B">
        <w:rPr>
          <w:rStyle w:val="rvts14"/>
          <w:color w:val="000000"/>
          <w:sz w:val="28"/>
          <w:szCs w:val="28"/>
        </w:rPr>
        <w:br/>
      </w:r>
      <w:r w:rsidR="00CD0D92">
        <w:rPr>
          <w:color w:val="000000"/>
          <w:sz w:val="28"/>
          <w:szCs w:val="28"/>
        </w:rPr>
        <w:t>ОСОБА3</w:t>
      </w:r>
      <w:r w:rsidRPr="00107B2B">
        <w:rPr>
          <w:rStyle w:val="rvts14"/>
          <w:color w:val="000000"/>
          <w:sz w:val="28"/>
          <w:szCs w:val="28"/>
        </w:rPr>
        <w:t xml:space="preserve"> складу адміністративного правопорушення, </w:t>
      </w:r>
      <w:r w:rsidR="00ED3A41">
        <w:rPr>
          <w:rStyle w:val="rvts14"/>
          <w:color w:val="000000"/>
          <w:sz w:val="28"/>
          <w:szCs w:val="28"/>
        </w:rPr>
        <w:t>у</w:t>
      </w:r>
      <w:r w:rsidRPr="00107B2B">
        <w:rPr>
          <w:rStyle w:val="rvts14"/>
          <w:color w:val="000000"/>
          <w:sz w:val="28"/>
          <w:szCs w:val="28"/>
        </w:rPr>
        <w:t xml:space="preserve">раховуючи, що ухвалення цього рішення відбулось в умовах реального конфлікту інтересів. Щерба Н.Л. як суддя повинна була виконувати свої обов’язки, уникаючи фаворитизму та проявів упередженості чи симпатії, </w:t>
      </w:r>
      <w:r w:rsidR="00ED3A41">
        <w:rPr>
          <w:rStyle w:val="rvts14"/>
          <w:color w:val="000000"/>
          <w:sz w:val="28"/>
          <w:szCs w:val="28"/>
        </w:rPr>
        <w:t>або</w:t>
      </w:r>
      <w:r w:rsidRPr="00107B2B">
        <w:rPr>
          <w:rStyle w:val="rvts14"/>
          <w:color w:val="000000"/>
          <w:sz w:val="28"/>
          <w:szCs w:val="28"/>
        </w:rPr>
        <w:t xml:space="preserve"> дій, </w:t>
      </w:r>
      <w:r w:rsidR="00ED3A41">
        <w:rPr>
          <w:rStyle w:val="rvts14"/>
          <w:color w:val="000000"/>
          <w:sz w:val="28"/>
          <w:szCs w:val="28"/>
        </w:rPr>
        <w:t>що</w:t>
      </w:r>
      <w:r w:rsidRPr="00107B2B">
        <w:rPr>
          <w:rStyle w:val="rvts14"/>
          <w:color w:val="000000"/>
          <w:sz w:val="28"/>
          <w:szCs w:val="28"/>
        </w:rPr>
        <w:t xml:space="preserve"> могли б викликати </w:t>
      </w:r>
      <w:r>
        <w:rPr>
          <w:rStyle w:val="rvts14"/>
          <w:color w:val="000000"/>
          <w:sz w:val="28"/>
          <w:szCs w:val="28"/>
        </w:rPr>
        <w:t>в</w:t>
      </w:r>
      <w:r w:rsidRPr="00107B2B">
        <w:rPr>
          <w:rStyle w:val="rvts14"/>
          <w:color w:val="000000"/>
          <w:sz w:val="28"/>
          <w:szCs w:val="28"/>
        </w:rPr>
        <w:t xml:space="preserve"> інших учасників процесу сумнів у неупередженості або об’єктивності судді.</w:t>
      </w:r>
    </w:p>
    <w:p w:rsidR="00D320FA" w:rsidRPr="00D320FA" w:rsidRDefault="00D320FA" w:rsidP="00A76BE9">
      <w:pPr>
        <w:suppressAutoHyphens/>
        <w:spacing w:after="0" w:line="276" w:lineRule="auto"/>
        <w:ind w:firstLine="567"/>
        <w:jc w:val="both"/>
        <w:rPr>
          <w:rFonts w:ascii="Times New Roman" w:eastAsia="Times New Roman" w:hAnsi="Times New Roman"/>
          <w:color w:val="000000"/>
          <w:sz w:val="28"/>
          <w:szCs w:val="28"/>
          <w:lang w:eastAsia="uk-UA"/>
        </w:rPr>
      </w:pPr>
      <w:r w:rsidRPr="00D320FA">
        <w:rPr>
          <w:rFonts w:ascii="Times New Roman" w:eastAsia="Times New Roman" w:hAnsi="Times New Roman"/>
          <w:color w:val="000000"/>
          <w:sz w:val="28"/>
          <w:szCs w:val="28"/>
          <w:lang w:eastAsia="uk-UA"/>
        </w:rPr>
        <w:t xml:space="preserve">Суд першої інстанції на підставі оцінки зібраних доказів </w:t>
      </w:r>
      <w:r w:rsidR="00ED3A41">
        <w:rPr>
          <w:rFonts w:ascii="Times New Roman" w:eastAsia="Times New Roman" w:hAnsi="Times New Roman"/>
          <w:color w:val="000000"/>
          <w:sz w:val="28"/>
          <w:szCs w:val="28"/>
          <w:lang w:eastAsia="uk-UA"/>
        </w:rPr>
        <w:t>правильно</w:t>
      </w:r>
      <w:r w:rsidRPr="00D320FA">
        <w:rPr>
          <w:rFonts w:ascii="Times New Roman" w:eastAsia="Times New Roman" w:hAnsi="Times New Roman"/>
          <w:color w:val="000000"/>
          <w:sz w:val="28"/>
          <w:szCs w:val="28"/>
          <w:lang w:eastAsia="uk-UA"/>
        </w:rPr>
        <w:t xml:space="preserve"> встановив, що під час розгляду </w:t>
      </w:r>
      <w:r w:rsidR="00CD0D92">
        <w:rPr>
          <w:rFonts w:ascii="Times New Roman" w:eastAsia="Times New Roman" w:hAnsi="Times New Roman"/>
          <w:color w:val="000000"/>
          <w:sz w:val="28"/>
          <w:szCs w:val="28"/>
          <w:lang w:eastAsia="uk-UA"/>
        </w:rPr>
        <w:t>ОСОБА3</w:t>
      </w:r>
      <w:r w:rsidRPr="00D320FA">
        <w:rPr>
          <w:rFonts w:ascii="Times New Roman" w:eastAsia="Times New Roman" w:hAnsi="Times New Roman"/>
          <w:color w:val="000000"/>
          <w:sz w:val="28"/>
          <w:szCs w:val="28"/>
          <w:lang w:eastAsia="uk-UA"/>
        </w:rPr>
        <w:t xml:space="preserve"> справи № 147/748/20 та ухвалення рішень існувала суперечність між приватним інтересом та її службовими повноваженнями, яка реально вплинула на об’єктивність та неупередженість ухвалення нею рішень, що в розумінні Закону України «Про запобігання корупції» є реальним конфліктом інтересів.</w:t>
      </w:r>
    </w:p>
    <w:p w:rsidR="00D320FA" w:rsidRDefault="00D320FA" w:rsidP="00A76BE9">
      <w:pPr>
        <w:suppressAutoHyphens/>
        <w:spacing w:after="0" w:line="276" w:lineRule="auto"/>
        <w:ind w:firstLine="567"/>
        <w:jc w:val="both"/>
        <w:rPr>
          <w:rFonts w:ascii="Times New Roman" w:eastAsia="Times New Roman" w:hAnsi="Times New Roman"/>
          <w:color w:val="000000"/>
          <w:sz w:val="28"/>
          <w:szCs w:val="28"/>
          <w:lang w:eastAsia="uk-UA"/>
        </w:rPr>
      </w:pPr>
      <w:r w:rsidRPr="00D320FA">
        <w:rPr>
          <w:rFonts w:ascii="Times New Roman" w:eastAsia="Times New Roman" w:hAnsi="Times New Roman"/>
          <w:color w:val="000000"/>
          <w:sz w:val="28"/>
          <w:szCs w:val="28"/>
          <w:lang w:eastAsia="uk-UA"/>
        </w:rPr>
        <w:t xml:space="preserve">Вплив приватного інтересу судді </w:t>
      </w:r>
      <w:r w:rsidR="002F48E2">
        <w:rPr>
          <w:rFonts w:ascii="Times New Roman" w:eastAsia="Times New Roman" w:hAnsi="Times New Roman"/>
          <w:color w:val="000000"/>
          <w:sz w:val="28"/>
          <w:szCs w:val="28"/>
          <w:lang w:eastAsia="uk-UA"/>
        </w:rPr>
        <w:t>ОСОБА3</w:t>
      </w:r>
      <w:r w:rsidRPr="00D320FA">
        <w:rPr>
          <w:rFonts w:ascii="Times New Roman" w:eastAsia="Times New Roman" w:hAnsi="Times New Roman"/>
          <w:color w:val="000000"/>
          <w:sz w:val="28"/>
          <w:szCs w:val="28"/>
          <w:lang w:eastAsia="uk-UA"/>
        </w:rPr>
        <w:t xml:space="preserve"> на об’єктивний і неупереджений розгляд справи полягає в тому, що</w:t>
      </w:r>
      <w:r w:rsidR="00ED3A41">
        <w:rPr>
          <w:rFonts w:ascii="Times New Roman" w:eastAsia="Times New Roman" w:hAnsi="Times New Roman"/>
          <w:color w:val="000000"/>
          <w:sz w:val="28"/>
          <w:szCs w:val="28"/>
          <w:lang w:eastAsia="uk-UA"/>
        </w:rPr>
        <w:t>,</w:t>
      </w:r>
      <w:r w:rsidRPr="00D320FA">
        <w:rPr>
          <w:rFonts w:ascii="Times New Roman" w:eastAsia="Times New Roman" w:hAnsi="Times New Roman"/>
          <w:color w:val="000000"/>
          <w:sz w:val="28"/>
          <w:szCs w:val="28"/>
          <w:lang w:eastAsia="uk-UA"/>
        </w:rPr>
        <w:t xml:space="preserve"> ігноруючи принципи судочинства та суддівської етики, </w:t>
      </w:r>
      <w:r w:rsidR="002F48E2">
        <w:rPr>
          <w:rFonts w:ascii="Times New Roman" w:eastAsia="Times New Roman" w:hAnsi="Times New Roman"/>
          <w:color w:val="000000"/>
          <w:sz w:val="28"/>
          <w:szCs w:val="28"/>
          <w:lang w:eastAsia="uk-UA"/>
        </w:rPr>
        <w:t>ОСОБА3</w:t>
      </w:r>
      <w:r w:rsidRPr="00D320FA">
        <w:rPr>
          <w:rFonts w:ascii="Times New Roman" w:eastAsia="Times New Roman" w:hAnsi="Times New Roman"/>
          <w:color w:val="000000"/>
          <w:sz w:val="28"/>
          <w:szCs w:val="28"/>
          <w:lang w:eastAsia="uk-UA"/>
        </w:rPr>
        <w:t xml:space="preserve"> вчинила дії, які сприяли задоволенню її приватного інтересу – уникнення негативних наслідків для особи, з якою має позаслужбові стосунки, а саме обвинуваченого </w:t>
      </w:r>
      <w:r>
        <w:rPr>
          <w:rFonts w:ascii="Times New Roman" w:eastAsia="Times New Roman" w:hAnsi="Times New Roman"/>
          <w:color w:val="000000"/>
          <w:sz w:val="28"/>
          <w:szCs w:val="28"/>
          <w:lang w:eastAsia="uk-UA"/>
        </w:rPr>
        <w:t xml:space="preserve">                       </w:t>
      </w:r>
      <w:r w:rsidR="0090137D">
        <w:rPr>
          <w:rFonts w:ascii="Times New Roman" w:eastAsia="Times New Roman" w:hAnsi="Times New Roman"/>
          <w:kern w:val="3"/>
          <w:sz w:val="28"/>
          <w:szCs w:val="28"/>
          <w:lang w:eastAsia="ru-RU"/>
        </w:rPr>
        <w:t>ОСОБА1</w:t>
      </w:r>
      <w:r w:rsidRPr="00D320FA">
        <w:rPr>
          <w:rFonts w:ascii="Times New Roman" w:eastAsia="Times New Roman" w:hAnsi="Times New Roman"/>
          <w:color w:val="000000"/>
          <w:sz w:val="28"/>
          <w:szCs w:val="28"/>
          <w:lang w:eastAsia="uk-UA"/>
        </w:rPr>
        <w:t>.</w:t>
      </w:r>
    </w:p>
    <w:p w:rsidR="00D320FA" w:rsidRPr="00D320FA" w:rsidRDefault="00D320FA" w:rsidP="00A76BE9">
      <w:pPr>
        <w:shd w:val="clear" w:color="auto" w:fill="FFFFFF"/>
        <w:suppressAutoHyphens/>
        <w:spacing w:after="0" w:line="276" w:lineRule="auto"/>
        <w:ind w:firstLine="567"/>
        <w:jc w:val="both"/>
        <w:rPr>
          <w:rFonts w:ascii="Times New Roman" w:eastAsia="Times New Roman" w:hAnsi="Times New Roman"/>
          <w:color w:val="000000"/>
          <w:sz w:val="28"/>
          <w:szCs w:val="28"/>
          <w:lang w:eastAsia="uk-UA"/>
        </w:rPr>
      </w:pPr>
      <w:r w:rsidRPr="00D320FA">
        <w:rPr>
          <w:rFonts w:ascii="Times New Roman" w:eastAsia="Times New Roman" w:hAnsi="Times New Roman"/>
          <w:color w:val="000000"/>
          <w:sz w:val="28"/>
          <w:szCs w:val="28"/>
          <w:lang w:eastAsia="uk-UA"/>
        </w:rPr>
        <w:t xml:space="preserve">Суд першої інстанції обґрунтовано не взяв до уваги показання свідків </w:t>
      </w:r>
      <w:r w:rsidR="0090137D">
        <w:rPr>
          <w:rFonts w:ascii="Times New Roman" w:eastAsia="Times New Roman" w:hAnsi="Times New Roman"/>
          <w:kern w:val="3"/>
          <w:sz w:val="28"/>
          <w:szCs w:val="28"/>
          <w:lang w:eastAsia="ru-RU"/>
        </w:rPr>
        <w:t>ОСОБА1</w:t>
      </w:r>
      <w:r>
        <w:rPr>
          <w:rFonts w:ascii="Times New Roman" w:eastAsia="Times New Roman" w:hAnsi="Times New Roman"/>
          <w:sz w:val="28"/>
          <w:szCs w:val="28"/>
          <w:shd w:val="clear" w:color="auto" w:fill="FFFFFF"/>
          <w:lang w:eastAsia="uk-UA"/>
        </w:rPr>
        <w:t xml:space="preserve">, </w:t>
      </w:r>
      <w:r w:rsidR="00904000">
        <w:rPr>
          <w:rFonts w:ascii="Times New Roman" w:eastAsia="Times New Roman" w:hAnsi="Times New Roman"/>
          <w:color w:val="000000"/>
          <w:sz w:val="28"/>
          <w:szCs w:val="28"/>
          <w:lang w:eastAsia="uk-UA"/>
        </w:rPr>
        <w:t>ОСОБА6</w:t>
      </w:r>
      <w:r>
        <w:rPr>
          <w:rFonts w:ascii="Times New Roman" w:eastAsia="Times New Roman" w:hAnsi="Times New Roman"/>
          <w:sz w:val="28"/>
          <w:szCs w:val="28"/>
          <w:shd w:val="clear" w:color="auto" w:fill="FFFFFF"/>
          <w:lang w:eastAsia="uk-UA"/>
        </w:rPr>
        <w:t xml:space="preserve">, </w:t>
      </w:r>
      <w:r w:rsidR="00904000">
        <w:rPr>
          <w:rFonts w:ascii="Times New Roman" w:eastAsia="Times New Roman" w:hAnsi="Times New Roman"/>
          <w:color w:val="000000"/>
          <w:sz w:val="28"/>
          <w:szCs w:val="28"/>
          <w:lang w:eastAsia="uk-UA"/>
        </w:rPr>
        <w:t>ОСОБА7</w:t>
      </w:r>
      <w:r w:rsidRPr="00D320FA">
        <w:rPr>
          <w:rFonts w:ascii="Times New Roman" w:eastAsia="Times New Roman" w:hAnsi="Times New Roman"/>
          <w:color w:val="000000"/>
          <w:sz w:val="28"/>
          <w:szCs w:val="28"/>
          <w:lang w:eastAsia="uk-UA"/>
        </w:rPr>
        <w:t>, оскільки ці показання не узгоджуються із сукупністю досліджених судом доказів та не спростовують зібраних у справі доказів.</w:t>
      </w:r>
    </w:p>
    <w:p w:rsidR="00D320FA" w:rsidRPr="00D320FA" w:rsidRDefault="00D320FA" w:rsidP="00A76BE9">
      <w:pPr>
        <w:widowControl w:val="0"/>
        <w:suppressAutoHyphens/>
        <w:autoSpaceDN w:val="0"/>
        <w:spacing w:after="0" w:line="276" w:lineRule="auto"/>
        <w:ind w:firstLine="567"/>
        <w:jc w:val="both"/>
        <w:textAlignment w:val="baseline"/>
        <w:rPr>
          <w:rFonts w:ascii="Times New Roman" w:eastAsia="NSimSun" w:hAnsi="Times New Roman"/>
          <w:kern w:val="3"/>
          <w:sz w:val="28"/>
          <w:szCs w:val="28"/>
          <w:lang w:eastAsia="zh-CN" w:bidi="hi-IN"/>
        </w:rPr>
      </w:pPr>
      <w:r w:rsidRPr="00D320FA">
        <w:rPr>
          <w:rFonts w:ascii="Times New Roman" w:eastAsia="NSimSun" w:hAnsi="Times New Roman"/>
          <w:kern w:val="3"/>
          <w:sz w:val="28"/>
          <w:szCs w:val="28"/>
          <w:lang w:eastAsia="zh-CN" w:bidi="hi-IN"/>
        </w:rPr>
        <w:t xml:space="preserve">Відомості про вчинення суддею </w:t>
      </w:r>
      <w:r w:rsidR="002F48E2">
        <w:rPr>
          <w:rFonts w:ascii="Times New Roman" w:eastAsia="Times New Roman" w:hAnsi="Times New Roman"/>
          <w:color w:val="000000"/>
          <w:sz w:val="28"/>
          <w:szCs w:val="28"/>
          <w:lang w:eastAsia="uk-UA"/>
        </w:rPr>
        <w:t>ОСОБА3</w:t>
      </w:r>
      <w:r w:rsidRPr="00D320FA">
        <w:rPr>
          <w:rFonts w:ascii="Times New Roman" w:eastAsia="NSimSun" w:hAnsi="Times New Roman"/>
          <w:kern w:val="3"/>
          <w:sz w:val="28"/>
          <w:szCs w:val="28"/>
          <w:lang w:eastAsia="zh-CN" w:bidi="hi-IN"/>
        </w:rPr>
        <w:t xml:space="preserve"> адміністративного правопорушення внесено до Єдиного державного реєстру осіб, які вчинили корупційні або пов’язані з корупцією правопорушення.</w:t>
      </w:r>
    </w:p>
    <w:p w:rsidR="00D320FA" w:rsidRPr="00D320FA" w:rsidRDefault="00D320FA" w:rsidP="00A76BE9">
      <w:pPr>
        <w:shd w:val="clear" w:color="auto" w:fill="FFFFFF"/>
        <w:suppressAutoHyphens/>
        <w:spacing w:after="0" w:line="276" w:lineRule="auto"/>
        <w:ind w:firstLine="567"/>
        <w:jc w:val="both"/>
        <w:rPr>
          <w:rFonts w:ascii="Times New Roman" w:eastAsia="Times New Roman" w:hAnsi="Times New Roman"/>
          <w:sz w:val="28"/>
          <w:szCs w:val="28"/>
          <w:lang w:eastAsia="uk-UA"/>
        </w:rPr>
      </w:pPr>
      <w:r w:rsidRPr="00D320FA">
        <w:rPr>
          <w:rFonts w:ascii="Times New Roman" w:eastAsia="Times New Roman" w:hAnsi="Times New Roman"/>
          <w:sz w:val="28"/>
          <w:szCs w:val="28"/>
          <w:lang w:eastAsia="uk-UA"/>
        </w:rPr>
        <w:t>Відповідно до статті 2 Закону України «Про судоустрій і статус суддів»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D320FA" w:rsidRPr="00D320FA" w:rsidRDefault="00D320FA" w:rsidP="00A76BE9">
      <w:pPr>
        <w:shd w:val="clear" w:color="auto" w:fill="FFFFFF"/>
        <w:suppressAutoHyphens/>
        <w:spacing w:after="0" w:line="276" w:lineRule="auto"/>
        <w:ind w:firstLine="567"/>
        <w:jc w:val="both"/>
        <w:rPr>
          <w:rFonts w:ascii="Times New Roman" w:eastAsia="Times New Roman" w:hAnsi="Times New Roman"/>
          <w:sz w:val="28"/>
          <w:szCs w:val="28"/>
          <w:shd w:val="clear" w:color="auto" w:fill="FFFFFF"/>
          <w:lang w:eastAsia="uk-UA"/>
        </w:rPr>
      </w:pPr>
      <w:r w:rsidRPr="00A11F2C">
        <w:rPr>
          <w:rFonts w:ascii="Times New Roman" w:eastAsia="Times New Roman" w:hAnsi="Times New Roman"/>
          <w:sz w:val="28"/>
          <w:szCs w:val="28"/>
          <w:lang w:eastAsia="uk-UA"/>
        </w:rPr>
        <w:t xml:space="preserve">Згідно з пунктами 1, 2, 6 частини сьомої статті 56 Закону України                   «Про судоустрій і статус суддів»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 </w:t>
      </w:r>
      <w:r w:rsidRPr="00A11F2C">
        <w:rPr>
          <w:rFonts w:ascii="Times New Roman" w:eastAsia="Times New Roman" w:hAnsi="Times New Roman"/>
          <w:sz w:val="28"/>
          <w:szCs w:val="28"/>
          <w:shd w:val="clear" w:color="auto" w:fill="FFFFFF"/>
          <w:lang w:eastAsia="uk-UA"/>
        </w:rPr>
        <w:t>виконувати вимоги та дотримуватися обмежень, установлених законодавством у сфері запобігання корупції.</w:t>
      </w:r>
    </w:p>
    <w:p w:rsidR="00D320FA" w:rsidRPr="00D320FA" w:rsidRDefault="00D320FA" w:rsidP="00A76BE9">
      <w:pPr>
        <w:suppressAutoHyphens/>
        <w:spacing w:after="0" w:line="276" w:lineRule="auto"/>
        <w:ind w:firstLine="567"/>
        <w:jc w:val="both"/>
        <w:rPr>
          <w:rFonts w:ascii="Times New Roman" w:eastAsia="Times New Roman" w:hAnsi="Times New Roman"/>
          <w:color w:val="000000"/>
          <w:sz w:val="28"/>
          <w:szCs w:val="28"/>
          <w:lang w:eastAsia="uk-UA"/>
        </w:rPr>
      </w:pPr>
      <w:r w:rsidRPr="00D320FA">
        <w:rPr>
          <w:rFonts w:ascii="Times New Roman" w:eastAsia="Times New Roman" w:hAnsi="Times New Roman"/>
          <w:color w:val="000000"/>
          <w:sz w:val="28"/>
          <w:szCs w:val="28"/>
          <w:lang w:eastAsia="uk-UA"/>
        </w:rPr>
        <w:t xml:space="preserve">Відповідно до підпункту «ґ» пункту 1 частини першої статті 3 Закону України «Про запобігання корупції» судді належать до осіб, уповноважених на виконання функцій держави, на яких поширюється дія цього Закону, зокрема вимоги частини </w:t>
      </w:r>
      <w:r w:rsidRPr="00D320FA">
        <w:rPr>
          <w:rFonts w:ascii="Times New Roman" w:eastAsia="Times New Roman" w:hAnsi="Times New Roman"/>
          <w:sz w:val="28"/>
          <w:szCs w:val="28"/>
          <w:lang w:eastAsia="uk-UA"/>
        </w:rPr>
        <w:t>першої статті 28 Закону щодо</w:t>
      </w:r>
      <w:r w:rsidRPr="00D320FA">
        <w:rPr>
          <w:rFonts w:ascii="Times New Roman" w:eastAsia="Times New Roman" w:hAnsi="Times New Roman"/>
          <w:color w:val="000000"/>
          <w:sz w:val="28"/>
          <w:szCs w:val="28"/>
          <w:lang w:eastAsia="uk-UA"/>
        </w:rPr>
        <w:t xml:space="preserve"> запобігання конфлікту інтересів. Особи, зазначені у пунктах 1, 2 частини першої статті 3 цього Закону, зобов’язані не вчиняти дій та не приймати рішень в умовах реального конфлікту інтересів (пункт 3 частини першої статті 28 Закону України «Про запобігання корупції</w:t>
      </w:r>
      <w:r w:rsidR="00A11F2C">
        <w:rPr>
          <w:rFonts w:ascii="Times New Roman" w:eastAsia="Times New Roman" w:hAnsi="Times New Roman"/>
          <w:color w:val="000000"/>
          <w:sz w:val="28"/>
          <w:szCs w:val="28"/>
          <w:lang w:eastAsia="uk-UA"/>
        </w:rPr>
        <w:t>»</w:t>
      </w:r>
      <w:r w:rsidRPr="00D320FA">
        <w:rPr>
          <w:rFonts w:ascii="Times New Roman" w:eastAsia="Times New Roman" w:hAnsi="Times New Roman"/>
          <w:color w:val="000000"/>
          <w:sz w:val="28"/>
          <w:szCs w:val="28"/>
          <w:lang w:eastAsia="uk-UA"/>
        </w:rPr>
        <w:t>).</w:t>
      </w:r>
    </w:p>
    <w:p w:rsidR="00D320FA" w:rsidRPr="00D320FA" w:rsidRDefault="00D320FA" w:rsidP="00A76BE9">
      <w:pPr>
        <w:shd w:val="clear" w:color="auto" w:fill="FFFFFF"/>
        <w:suppressAutoHyphens/>
        <w:autoSpaceDN w:val="0"/>
        <w:spacing w:after="0" w:line="276" w:lineRule="auto"/>
        <w:ind w:firstLine="567"/>
        <w:jc w:val="both"/>
        <w:textAlignment w:val="baseline"/>
        <w:rPr>
          <w:rFonts w:ascii="Times New Roman" w:eastAsia="Times New Roman" w:hAnsi="Times New Roman"/>
          <w:kern w:val="3"/>
          <w:sz w:val="28"/>
          <w:szCs w:val="28"/>
          <w:lang w:eastAsia="zh-CN"/>
        </w:rPr>
      </w:pPr>
      <w:r w:rsidRPr="00D320FA">
        <w:rPr>
          <w:rFonts w:ascii="Times New Roman" w:eastAsia="Times New Roman" w:hAnsi="Times New Roman"/>
          <w:kern w:val="3"/>
          <w:sz w:val="28"/>
          <w:szCs w:val="28"/>
          <w:lang w:eastAsia="zh-CN"/>
        </w:rPr>
        <w:t xml:space="preserve">Статтею 75 Кримінального процесуального кодексу України визначено </w:t>
      </w:r>
      <w:r w:rsidRPr="00D320FA">
        <w:rPr>
          <w:rFonts w:ascii="Times New Roman" w:eastAsia="Times New Roman" w:hAnsi="Times New Roman"/>
          <w:kern w:val="3"/>
          <w:sz w:val="28"/>
          <w:szCs w:val="28"/>
          <w:shd w:val="clear" w:color="auto" w:fill="FFFFFF"/>
          <w:lang w:eastAsia="zh-CN"/>
        </w:rPr>
        <w:t xml:space="preserve">обставини, які виключають участь судді в кримінальному провадженні. Зокрема, суддя не може брати участь у кримінальному провадженні, </w:t>
      </w:r>
      <w:r w:rsidRPr="00D320FA">
        <w:rPr>
          <w:rFonts w:ascii="Times New Roman" w:eastAsia="Times New Roman" w:hAnsi="Times New Roman"/>
          <w:kern w:val="3"/>
          <w:sz w:val="28"/>
          <w:szCs w:val="28"/>
          <w:lang w:eastAsia="zh-CN"/>
        </w:rPr>
        <w:t xml:space="preserve">якщо він особисто, його близькі родичі чи члени його сім’ї заінтересовані в результатах провадження; </w:t>
      </w:r>
      <w:bookmarkStart w:id="1" w:name="n1001"/>
      <w:bookmarkEnd w:id="1"/>
      <w:r w:rsidRPr="00D320FA">
        <w:rPr>
          <w:rFonts w:ascii="Times New Roman" w:eastAsia="Times New Roman" w:hAnsi="Times New Roman"/>
          <w:kern w:val="3"/>
          <w:sz w:val="28"/>
          <w:szCs w:val="28"/>
          <w:lang w:eastAsia="zh-CN"/>
        </w:rPr>
        <w:t>за наявності інших обставин, які викликають сумнів у його неупередженості.</w:t>
      </w:r>
    </w:p>
    <w:p w:rsidR="00D320FA" w:rsidRPr="00D320FA" w:rsidRDefault="00D320FA" w:rsidP="00A76BE9">
      <w:pPr>
        <w:shd w:val="clear" w:color="auto" w:fill="FFFFFF"/>
        <w:suppressAutoHyphens/>
        <w:autoSpaceDN w:val="0"/>
        <w:spacing w:after="0" w:line="276" w:lineRule="auto"/>
        <w:ind w:firstLine="567"/>
        <w:jc w:val="both"/>
        <w:textAlignment w:val="baseline"/>
        <w:rPr>
          <w:rFonts w:ascii="Times New Roman" w:eastAsia="Times New Roman" w:hAnsi="Times New Roman"/>
          <w:kern w:val="3"/>
          <w:sz w:val="28"/>
          <w:szCs w:val="28"/>
          <w:shd w:val="clear" w:color="auto" w:fill="FFFFFF"/>
          <w:lang w:eastAsia="zh-CN"/>
        </w:rPr>
      </w:pPr>
      <w:r w:rsidRPr="00D320FA">
        <w:rPr>
          <w:rFonts w:ascii="Times New Roman" w:eastAsia="Times New Roman" w:hAnsi="Times New Roman"/>
          <w:kern w:val="3"/>
          <w:sz w:val="28"/>
          <w:szCs w:val="28"/>
          <w:lang w:eastAsia="zh-CN"/>
        </w:rPr>
        <w:t xml:space="preserve">Відповідно до частин першої, третьої статті 80 Кримінального процесуального кодексу України </w:t>
      </w:r>
      <w:r w:rsidRPr="00D320FA">
        <w:rPr>
          <w:rFonts w:ascii="Times New Roman" w:eastAsia="Times New Roman" w:hAnsi="Times New Roman"/>
          <w:kern w:val="3"/>
          <w:sz w:val="28"/>
          <w:szCs w:val="28"/>
          <w:shd w:val="clear" w:color="auto" w:fill="FFFFFF"/>
          <w:lang w:eastAsia="zh-CN"/>
        </w:rPr>
        <w:t xml:space="preserve">за наявності підстав, передбачених           </w:t>
      </w:r>
      <w:r w:rsidR="00ED3A41">
        <w:rPr>
          <w:rFonts w:ascii="Times New Roman" w:eastAsia="Times New Roman" w:hAnsi="Times New Roman"/>
          <w:kern w:val="3"/>
          <w:sz w:val="28"/>
          <w:szCs w:val="28"/>
          <w:shd w:val="clear" w:color="auto" w:fill="FFFFFF"/>
          <w:lang w:eastAsia="zh-CN"/>
        </w:rPr>
        <w:t xml:space="preserve">         статтями 75</w:t>
      </w:r>
      <w:r w:rsidRPr="00D320FA">
        <w:rPr>
          <w:rFonts w:ascii="Times New Roman" w:eastAsia="Times New Roman" w:hAnsi="Times New Roman"/>
          <w:kern w:val="3"/>
          <w:sz w:val="28"/>
          <w:szCs w:val="28"/>
          <w:shd w:val="clear" w:color="auto" w:fill="FFFFFF"/>
          <w:lang w:eastAsia="zh-CN"/>
        </w:rPr>
        <w:t>–79 цього Кодексу, суддя зобов’язаний заявити самовідвід. Заяви про відвід можуть бути заявлені як під час досудового розслідування, так і під час судового провадження.</w:t>
      </w:r>
    </w:p>
    <w:p w:rsidR="00D320FA" w:rsidRPr="00D320FA" w:rsidRDefault="00D320FA" w:rsidP="00A76BE9">
      <w:pPr>
        <w:shd w:val="clear" w:color="auto" w:fill="FFFFFF"/>
        <w:suppressAutoHyphens/>
        <w:autoSpaceDN w:val="0"/>
        <w:spacing w:after="0" w:line="276" w:lineRule="auto"/>
        <w:ind w:firstLine="567"/>
        <w:jc w:val="both"/>
        <w:textAlignment w:val="baseline"/>
        <w:rPr>
          <w:rFonts w:ascii="Times New Roman" w:eastAsia="Times New Roman" w:hAnsi="Times New Roman"/>
          <w:kern w:val="3"/>
          <w:sz w:val="28"/>
          <w:szCs w:val="28"/>
          <w:lang w:eastAsia="zh-CN"/>
        </w:rPr>
      </w:pPr>
      <w:r w:rsidRPr="00D320FA">
        <w:rPr>
          <w:rFonts w:ascii="Times New Roman" w:eastAsia="Times New Roman" w:hAnsi="Times New Roman"/>
          <w:kern w:val="3"/>
          <w:sz w:val="28"/>
          <w:szCs w:val="28"/>
          <w:shd w:val="clear" w:color="auto" w:fill="FFFFFF"/>
          <w:lang w:eastAsia="zh-CN"/>
        </w:rPr>
        <w:t xml:space="preserve">Пунктом 2.5 </w:t>
      </w:r>
      <w:r w:rsidRPr="00D320FA">
        <w:rPr>
          <w:rFonts w:ascii="Times New Roman" w:eastAsia="Times New Roman" w:hAnsi="Times New Roman"/>
          <w:bCs/>
          <w:kern w:val="3"/>
          <w:sz w:val="28"/>
          <w:szCs w:val="28"/>
          <w:shd w:val="clear" w:color="auto" w:fill="FFFFFF"/>
          <w:lang w:eastAsia="zh-CN"/>
        </w:rPr>
        <w:t>Бангалорських принципів поведінки суддів</w:t>
      </w:r>
      <w:r w:rsidRPr="00D320FA">
        <w:rPr>
          <w:rFonts w:ascii="Times New Roman" w:eastAsia="Times New Roman" w:hAnsi="Times New Roman"/>
          <w:kern w:val="3"/>
          <w:sz w:val="28"/>
          <w:szCs w:val="28"/>
          <w:shd w:val="clear" w:color="auto" w:fill="FFFFFF"/>
          <w:lang w:eastAsia="zh-CN"/>
        </w:rPr>
        <w:t xml:space="preserve"> визначено, що суддя заявляє самовідвід від участі в розгляді справи в тому випадку, якщо для нього не є можливим винесення об’єктивного рішення у справі, або в тому випадку, коли у стороннього спостерігача могли б виникнути сумніви в неупередженості судді.</w:t>
      </w:r>
    </w:p>
    <w:p w:rsidR="00D320FA" w:rsidRPr="00D320FA" w:rsidRDefault="00D320FA" w:rsidP="00A76BE9">
      <w:pPr>
        <w:shd w:val="clear" w:color="auto" w:fill="FFFFFF"/>
        <w:suppressAutoHyphens/>
        <w:spacing w:after="0" w:line="276" w:lineRule="auto"/>
        <w:ind w:firstLine="567"/>
        <w:jc w:val="both"/>
        <w:rPr>
          <w:rFonts w:ascii="Times New Roman" w:eastAsia="Times New Roman" w:hAnsi="Times New Roman"/>
          <w:sz w:val="28"/>
          <w:szCs w:val="28"/>
          <w:lang w:eastAsia="uk-UA"/>
        </w:rPr>
      </w:pPr>
      <w:r w:rsidRPr="00D320FA">
        <w:rPr>
          <w:rFonts w:ascii="Times New Roman" w:eastAsia="Times New Roman" w:hAnsi="Times New Roman"/>
          <w:sz w:val="28"/>
          <w:szCs w:val="28"/>
          <w:lang w:eastAsia="uk-UA"/>
        </w:rPr>
        <w:t xml:space="preserve">У Кодексі суддівської етики, затвердженому XI з’їздом суддів України </w:t>
      </w:r>
      <w:r w:rsidRPr="00D320FA">
        <w:rPr>
          <w:rFonts w:ascii="Times New Roman" w:eastAsia="Times New Roman" w:hAnsi="Times New Roman"/>
          <w:sz w:val="28"/>
          <w:szCs w:val="28"/>
          <w:lang w:eastAsia="uk-UA"/>
        </w:rPr>
        <w:br/>
        <w:t xml:space="preserve">22 лютого 2013 року, установлено,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повинен уникати позапроцесуальних взаємовідносин з одним із учасників процесу або його представником у справі за відсутності інших учасників процесу, а також будь-якого незаконного впливу на його діяльність, пов’язану зі здійсненням правосуддя, не має права використовувати своє посадове становище в особистих інтересах чи в інтересах інших осіб та не повинен дозволяти цього іншим. Суддя має докладати всіх зусиль до того, щоб, на думку розсудливої, законослухняної та поінформованої людини, його поведінка була бездоганною. Суддя повинен виконувати свої професійні обов’язки незалежно, виходячи виключно з фактів, установлених на підставі власної оцінки доказів, розуміння закону, верховенства права, що є гарантією справедливого розгляду справи в суді, незважаючи на будь-які зовнішні впливи, стимули, загрози, втручання або публічну критику, а також здійснювати судочинство в межах та порядку, визначених процесуальним законом, старанно й неупереджено виконувати покладені на нього обов’язки та вживати заходів для поглиблення своїх знань та вдосконалення практичних навичок. </w:t>
      </w:r>
      <w:r w:rsidRPr="00D320FA">
        <w:rPr>
          <w:rFonts w:ascii="Times New Roman" w:eastAsia="Times New Roman" w:hAnsi="Times New Roman"/>
          <w:sz w:val="28"/>
          <w:szCs w:val="28"/>
          <w:shd w:val="clear" w:color="auto" w:fill="FFFFFF"/>
          <w:lang w:eastAsia="uk-UA"/>
        </w:rPr>
        <w:t>Неупереджений розгляд справ є основним обов’язком судді. Суддя має право заявити самовідвід у випадках, передбачених процесуальним законодавством, у разі наявності упередженості щодо одного з учасників процесу, а також у випадку, якщо судді з його власних джерел стали відомі докази чи факти, які можуть вплинути на результат розгляду справи. Суддя заявляє самовідвід від участі в розгляді справи у разі неможливості ухвалення ним об’єктивного рішення у справі.</w:t>
      </w:r>
    </w:p>
    <w:p w:rsidR="00D320FA" w:rsidRPr="00D320FA" w:rsidRDefault="00D320FA" w:rsidP="00A76BE9">
      <w:pPr>
        <w:shd w:val="clear" w:color="auto" w:fill="FFFFFF"/>
        <w:suppressAutoHyphens/>
        <w:spacing w:after="0" w:line="276" w:lineRule="auto"/>
        <w:ind w:firstLine="567"/>
        <w:jc w:val="both"/>
        <w:rPr>
          <w:rFonts w:ascii="Times New Roman" w:eastAsia="Times New Roman" w:hAnsi="Times New Roman"/>
          <w:sz w:val="28"/>
          <w:szCs w:val="28"/>
          <w:shd w:val="clear" w:color="auto" w:fill="FFFFFF"/>
          <w:lang w:eastAsia="uk-UA"/>
        </w:rPr>
      </w:pPr>
      <w:r w:rsidRPr="00D320FA">
        <w:rPr>
          <w:rFonts w:ascii="Times New Roman" w:eastAsia="Times New Roman" w:hAnsi="Times New Roman"/>
          <w:sz w:val="28"/>
          <w:szCs w:val="28"/>
          <w:lang w:eastAsia="uk-UA"/>
        </w:rPr>
        <w:t xml:space="preserve">Відповідно до підпункту «д» пункту 1, пункту 15 частини першої </w:t>
      </w:r>
      <w:r w:rsidR="00ED3A41">
        <w:rPr>
          <w:rFonts w:ascii="Times New Roman" w:eastAsia="Times New Roman" w:hAnsi="Times New Roman"/>
          <w:sz w:val="28"/>
          <w:szCs w:val="28"/>
          <w:lang w:eastAsia="uk-UA"/>
        </w:rPr>
        <w:t xml:space="preserve">                 </w:t>
      </w:r>
      <w:r w:rsidRPr="00D320FA">
        <w:rPr>
          <w:rFonts w:ascii="Times New Roman" w:eastAsia="Times New Roman" w:hAnsi="Times New Roman"/>
          <w:sz w:val="28"/>
          <w:szCs w:val="28"/>
          <w:lang w:eastAsia="uk-UA"/>
        </w:rPr>
        <w:t xml:space="preserve">статті 106 Закону України «Про судоустрій і статус суддів» суддю може бути притягнуто до дисциплінарної відповідальності у випадку </w:t>
      </w:r>
      <w:r w:rsidRPr="00D320FA">
        <w:rPr>
          <w:rFonts w:ascii="Times New Roman" w:eastAsia="Times New Roman" w:hAnsi="Times New Roman"/>
          <w:sz w:val="28"/>
          <w:szCs w:val="28"/>
          <w:shd w:val="clear" w:color="auto" w:fill="FFFFFF"/>
          <w:lang w:eastAsia="uk-UA"/>
        </w:rPr>
        <w:t>умисного або внаслідок недбалості порушення правил щодо відводу (самовідводу); визнання судді винним у вчиненні корупційного правопорушення або правопорушення, пов’язаного з корупцією, у випадках, установлених законом.</w:t>
      </w:r>
    </w:p>
    <w:p w:rsidR="00D320FA" w:rsidRPr="00D320FA" w:rsidRDefault="00D320FA" w:rsidP="00A76BE9">
      <w:pPr>
        <w:shd w:val="clear" w:color="auto" w:fill="FFFFFF"/>
        <w:suppressAutoHyphens/>
        <w:spacing w:after="0" w:line="276" w:lineRule="auto"/>
        <w:ind w:firstLine="567"/>
        <w:jc w:val="both"/>
        <w:rPr>
          <w:rFonts w:ascii="Times New Roman" w:eastAsia="Times New Roman" w:hAnsi="Times New Roman"/>
          <w:sz w:val="28"/>
          <w:szCs w:val="28"/>
          <w:lang w:eastAsia="uk-UA"/>
        </w:rPr>
      </w:pPr>
      <w:r w:rsidRPr="00D320FA">
        <w:rPr>
          <w:rFonts w:ascii="Times New Roman" w:eastAsia="Times New Roman" w:hAnsi="Times New Roman"/>
          <w:sz w:val="28"/>
          <w:szCs w:val="28"/>
          <w:shd w:val="clear" w:color="auto" w:fill="FFFFFF"/>
          <w:lang w:eastAsia="uk-UA"/>
        </w:rPr>
        <w:t xml:space="preserve">Згідно з пунктом 3 </w:t>
      </w:r>
      <w:r w:rsidRPr="00D320FA">
        <w:rPr>
          <w:rFonts w:ascii="Times New Roman" w:eastAsia="Times New Roman" w:hAnsi="Times New Roman"/>
          <w:sz w:val="28"/>
          <w:szCs w:val="28"/>
          <w:lang w:eastAsia="uk-UA"/>
        </w:rPr>
        <w:t xml:space="preserve">частини першої статті 106 Закону України «Про судоустрій і статус суддів» суддю може бути притягнуто до дисциплінарної відповідальності з підстав </w:t>
      </w:r>
      <w:r w:rsidRPr="00D320FA">
        <w:rPr>
          <w:rFonts w:ascii="Times New Roman" w:eastAsia="Times New Roman" w:hAnsi="Times New Roman"/>
          <w:sz w:val="28"/>
          <w:szCs w:val="28"/>
          <w:shd w:val="clear" w:color="auto" w:fill="FFFFFF"/>
          <w:lang w:eastAsia="uk-UA"/>
        </w:rPr>
        <w:t>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r w:rsidRPr="00D320FA">
        <w:rPr>
          <w:rFonts w:ascii="Times New Roman" w:eastAsia="Times New Roman" w:hAnsi="Times New Roman"/>
          <w:sz w:val="28"/>
          <w:szCs w:val="28"/>
          <w:lang w:eastAsia="uk-UA"/>
        </w:rPr>
        <w:t>.</w:t>
      </w:r>
    </w:p>
    <w:p w:rsidR="00D320FA" w:rsidRPr="00D320FA" w:rsidRDefault="0009033E" w:rsidP="00A76BE9">
      <w:pPr>
        <w:shd w:val="clear" w:color="auto" w:fill="FFFFFF"/>
        <w:suppressAutoHyphens/>
        <w:spacing w:after="0" w:line="276" w:lineRule="auto"/>
        <w:ind w:firstLine="567"/>
        <w:jc w:val="both"/>
        <w:rPr>
          <w:rFonts w:ascii="Times New Roman" w:eastAsia="Times New Roman" w:hAnsi="Times New Roman"/>
          <w:sz w:val="28"/>
          <w:szCs w:val="28"/>
          <w:lang w:eastAsia="uk-UA"/>
        </w:rPr>
      </w:pPr>
      <w:r>
        <w:rPr>
          <w:rFonts w:ascii="Times New Roman" w:eastAsia="Times New Roman" w:hAnsi="Times New Roman"/>
          <w:sz w:val="28"/>
          <w:szCs w:val="28"/>
          <w:shd w:val="clear" w:color="auto" w:fill="FFFFFF"/>
          <w:lang w:eastAsia="uk-UA"/>
        </w:rPr>
        <w:t>У</w:t>
      </w:r>
      <w:r w:rsidR="00D320FA" w:rsidRPr="00D320FA">
        <w:rPr>
          <w:rFonts w:ascii="Times New Roman" w:eastAsia="Times New Roman" w:hAnsi="Times New Roman"/>
          <w:sz w:val="28"/>
          <w:szCs w:val="28"/>
          <w:shd w:val="clear" w:color="auto" w:fill="FFFFFF"/>
          <w:lang w:eastAsia="uk-UA"/>
        </w:rPr>
        <w:t xml:space="preserve">становлені </w:t>
      </w:r>
      <w:r w:rsidR="00A11F2C">
        <w:rPr>
          <w:rFonts w:ascii="Times New Roman" w:eastAsia="Times New Roman" w:hAnsi="Times New Roman"/>
          <w:sz w:val="28"/>
          <w:szCs w:val="28"/>
          <w:shd w:val="clear" w:color="auto" w:fill="FFFFFF"/>
          <w:lang w:eastAsia="uk-UA"/>
        </w:rPr>
        <w:t>Першою</w:t>
      </w:r>
      <w:r w:rsidR="00D320FA" w:rsidRPr="00D320FA">
        <w:rPr>
          <w:rFonts w:ascii="Times New Roman" w:eastAsia="Times New Roman" w:hAnsi="Times New Roman"/>
          <w:sz w:val="28"/>
          <w:szCs w:val="28"/>
          <w:shd w:val="clear" w:color="auto" w:fill="FFFFFF"/>
          <w:lang w:eastAsia="uk-UA"/>
        </w:rPr>
        <w:t xml:space="preserve"> Дисциплінарною палатою Вищої ради правосуддя обставини можуть свідчити про наявність у діях судді </w:t>
      </w:r>
      <w:r w:rsidR="00D320FA" w:rsidRPr="00D320FA">
        <w:rPr>
          <w:rFonts w:ascii="Times New Roman" w:eastAsia="Times New Roman" w:hAnsi="Times New Roman"/>
          <w:sz w:val="28"/>
          <w:szCs w:val="28"/>
          <w:lang w:eastAsia="uk-UA"/>
        </w:rPr>
        <w:t xml:space="preserve">Щерби Н.Л. ознак дисциплінарних проступків, </w:t>
      </w:r>
      <w:r w:rsidR="00A11F2C" w:rsidRPr="00D320FA">
        <w:rPr>
          <w:rFonts w:ascii="Times New Roman" w:eastAsia="Times New Roman" w:hAnsi="Times New Roman"/>
          <w:sz w:val="28"/>
          <w:szCs w:val="28"/>
          <w:lang w:eastAsia="uk-UA"/>
        </w:rPr>
        <w:t xml:space="preserve">передбачених підпунктом «д» пункту 1, </w:t>
      </w:r>
      <w:r>
        <w:rPr>
          <w:rFonts w:ascii="Times New Roman" w:eastAsia="Times New Roman" w:hAnsi="Times New Roman"/>
          <w:sz w:val="28"/>
          <w:szCs w:val="28"/>
          <w:lang w:eastAsia="uk-UA"/>
        </w:rPr>
        <w:t xml:space="preserve">                 </w:t>
      </w:r>
      <w:r w:rsidR="00A11F2C" w:rsidRPr="00D320FA">
        <w:rPr>
          <w:rFonts w:ascii="Times New Roman" w:eastAsia="Times New Roman" w:hAnsi="Times New Roman"/>
          <w:sz w:val="28"/>
          <w:szCs w:val="28"/>
          <w:lang w:eastAsia="uk-UA"/>
        </w:rPr>
        <w:t>пунктами 3, 15 частини першої статті 106 Закон</w:t>
      </w:r>
      <w:r w:rsidR="00A11F2C">
        <w:rPr>
          <w:rFonts w:ascii="Times New Roman" w:eastAsia="Times New Roman" w:hAnsi="Times New Roman"/>
          <w:sz w:val="28"/>
          <w:szCs w:val="28"/>
          <w:lang w:eastAsia="uk-UA"/>
        </w:rPr>
        <w:t>у України</w:t>
      </w:r>
      <w:r w:rsidR="00A11F2C" w:rsidRPr="00D320FA">
        <w:rPr>
          <w:rFonts w:ascii="Times New Roman" w:eastAsia="Times New Roman" w:hAnsi="Times New Roman"/>
          <w:sz w:val="28"/>
          <w:szCs w:val="28"/>
          <w:lang w:eastAsia="uk-UA"/>
        </w:rPr>
        <w:t xml:space="preserve"> «Про судоустрій і статус суддів»</w:t>
      </w:r>
      <w:r w:rsidR="00A11F2C">
        <w:rPr>
          <w:rFonts w:ascii="Times New Roman" w:eastAsia="Times New Roman" w:hAnsi="Times New Roman"/>
          <w:sz w:val="28"/>
          <w:szCs w:val="28"/>
          <w:lang w:eastAsia="uk-UA"/>
        </w:rPr>
        <w:t xml:space="preserve">, </w:t>
      </w:r>
      <w:r w:rsidR="00D320FA" w:rsidRPr="00D320FA">
        <w:rPr>
          <w:rFonts w:ascii="Times New Roman" w:eastAsia="Times New Roman" w:hAnsi="Times New Roman"/>
          <w:sz w:val="28"/>
          <w:szCs w:val="28"/>
          <w:lang w:eastAsia="uk-UA"/>
        </w:rPr>
        <w:t xml:space="preserve">наслідком </w:t>
      </w:r>
      <w:r w:rsidR="00A11F2C">
        <w:rPr>
          <w:rFonts w:ascii="Times New Roman" w:eastAsia="Times New Roman" w:hAnsi="Times New Roman"/>
          <w:sz w:val="28"/>
          <w:szCs w:val="28"/>
          <w:lang w:eastAsia="uk-UA"/>
        </w:rPr>
        <w:t>чого</w:t>
      </w:r>
      <w:r w:rsidR="00D320FA" w:rsidRPr="00D320FA">
        <w:rPr>
          <w:rFonts w:ascii="Times New Roman" w:eastAsia="Times New Roman" w:hAnsi="Times New Roman"/>
          <w:sz w:val="28"/>
          <w:szCs w:val="28"/>
          <w:lang w:eastAsia="uk-UA"/>
        </w:rPr>
        <w:t xml:space="preserve"> може бути притягнення судді до дисципліна</w:t>
      </w:r>
      <w:r w:rsidR="00A11F2C">
        <w:rPr>
          <w:rFonts w:ascii="Times New Roman" w:eastAsia="Times New Roman" w:hAnsi="Times New Roman"/>
          <w:sz w:val="28"/>
          <w:szCs w:val="28"/>
          <w:lang w:eastAsia="uk-UA"/>
        </w:rPr>
        <w:t>рної відповідальності</w:t>
      </w:r>
      <w:r w:rsidR="00D320FA" w:rsidRPr="00D320FA">
        <w:rPr>
          <w:rFonts w:ascii="Times New Roman" w:eastAsia="Times New Roman" w:hAnsi="Times New Roman"/>
          <w:sz w:val="28"/>
          <w:szCs w:val="28"/>
          <w:lang w:eastAsia="uk-UA"/>
        </w:rPr>
        <w:t>.</w:t>
      </w:r>
    </w:p>
    <w:p w:rsidR="00D320FA" w:rsidRPr="00D320FA" w:rsidRDefault="0009033E" w:rsidP="00A76BE9">
      <w:pPr>
        <w:shd w:val="clear" w:color="auto" w:fill="FFFFFF"/>
        <w:suppressAutoHyphens/>
        <w:spacing w:after="0" w:line="276" w:lineRule="auto"/>
        <w:ind w:firstLine="567"/>
        <w:jc w:val="both"/>
        <w:rPr>
          <w:rFonts w:ascii="Times New Roman" w:eastAsia="Times New Roman" w:hAnsi="Times New Roman"/>
          <w:sz w:val="28"/>
          <w:szCs w:val="28"/>
          <w:lang w:eastAsia="uk-UA"/>
        </w:rPr>
      </w:pPr>
      <w:r>
        <w:rPr>
          <w:rFonts w:ascii="Times New Roman" w:eastAsia="Times New Roman" w:hAnsi="Times New Roman"/>
          <w:sz w:val="28"/>
          <w:szCs w:val="28"/>
          <w:shd w:val="clear" w:color="auto" w:fill="FFFFFF"/>
          <w:lang w:eastAsia="uk-UA"/>
        </w:rPr>
        <w:t>У</w:t>
      </w:r>
      <w:r w:rsidR="00D320FA" w:rsidRPr="00D320FA">
        <w:rPr>
          <w:rFonts w:ascii="Times New Roman" w:eastAsia="Times New Roman" w:hAnsi="Times New Roman"/>
          <w:sz w:val="28"/>
          <w:szCs w:val="28"/>
          <w:shd w:val="clear" w:color="auto" w:fill="FFFFFF"/>
          <w:lang w:eastAsia="uk-UA"/>
        </w:rPr>
        <w:t xml:space="preserve">становлені обставини </w:t>
      </w:r>
      <w:r>
        <w:rPr>
          <w:rFonts w:ascii="Times New Roman" w:eastAsia="Times New Roman" w:hAnsi="Times New Roman"/>
          <w:sz w:val="28"/>
          <w:szCs w:val="28"/>
          <w:shd w:val="clear" w:color="auto" w:fill="FFFFFF"/>
          <w:lang w:eastAsia="uk-UA"/>
        </w:rPr>
        <w:t xml:space="preserve">також </w:t>
      </w:r>
      <w:r w:rsidR="00D320FA" w:rsidRPr="00D320FA">
        <w:rPr>
          <w:rFonts w:ascii="Times New Roman" w:eastAsia="Times New Roman" w:hAnsi="Times New Roman"/>
          <w:sz w:val="28"/>
          <w:szCs w:val="28"/>
          <w:shd w:val="clear" w:color="auto" w:fill="FFFFFF"/>
          <w:lang w:eastAsia="uk-UA"/>
        </w:rPr>
        <w:t>можуть свідчити про наявність у діях судді Щерби Н.Л. ознак істотного дисциплінарного проступку, визначеного пунктами 1, 4 частини дев’ятої статті 109 Закону України «Про судоустрій і статус суддів».</w:t>
      </w:r>
    </w:p>
    <w:p w:rsidR="00415343" w:rsidRPr="00A24BA8" w:rsidRDefault="0009033E" w:rsidP="00A76BE9">
      <w:pPr>
        <w:spacing w:after="0" w:line="276" w:lineRule="auto"/>
        <w:ind w:firstLine="567"/>
        <w:jc w:val="both"/>
        <w:rPr>
          <w:rFonts w:ascii="Times New Roman" w:hAnsi="Times New Roman"/>
          <w:sz w:val="28"/>
          <w:szCs w:val="28"/>
        </w:rPr>
      </w:pPr>
      <w:r>
        <w:rPr>
          <w:rFonts w:ascii="Times New Roman" w:hAnsi="Times New Roman"/>
          <w:sz w:val="28"/>
          <w:szCs w:val="28"/>
        </w:rPr>
        <w:t>Водночас</w:t>
      </w:r>
      <w:r w:rsidR="00415343" w:rsidRPr="00A24BA8">
        <w:rPr>
          <w:rFonts w:ascii="Times New Roman" w:hAnsi="Times New Roman"/>
          <w:sz w:val="28"/>
          <w:szCs w:val="28"/>
        </w:rPr>
        <w:t xml:space="preserve"> Перш</w:t>
      </w:r>
      <w:r w:rsidR="00B9295A" w:rsidRPr="00A24BA8">
        <w:rPr>
          <w:rFonts w:ascii="Times New Roman" w:hAnsi="Times New Roman"/>
          <w:sz w:val="28"/>
          <w:szCs w:val="28"/>
        </w:rPr>
        <w:t>а</w:t>
      </w:r>
      <w:r w:rsidR="00415343" w:rsidRPr="00A24BA8">
        <w:rPr>
          <w:rFonts w:ascii="Times New Roman" w:hAnsi="Times New Roman"/>
          <w:sz w:val="28"/>
          <w:szCs w:val="28"/>
        </w:rPr>
        <w:t xml:space="preserve"> Дисциплінарн</w:t>
      </w:r>
      <w:r w:rsidR="00B9295A" w:rsidRPr="00A24BA8">
        <w:rPr>
          <w:rFonts w:ascii="Times New Roman" w:hAnsi="Times New Roman"/>
          <w:sz w:val="28"/>
          <w:szCs w:val="28"/>
        </w:rPr>
        <w:t xml:space="preserve">а </w:t>
      </w:r>
      <w:r w:rsidR="00415343" w:rsidRPr="00A24BA8">
        <w:rPr>
          <w:rFonts w:ascii="Times New Roman" w:hAnsi="Times New Roman"/>
          <w:sz w:val="28"/>
          <w:szCs w:val="28"/>
        </w:rPr>
        <w:t>палат</w:t>
      </w:r>
      <w:r w:rsidR="00B9295A" w:rsidRPr="00A24BA8">
        <w:rPr>
          <w:rFonts w:ascii="Times New Roman" w:hAnsi="Times New Roman"/>
          <w:sz w:val="28"/>
          <w:szCs w:val="28"/>
        </w:rPr>
        <w:t>а</w:t>
      </w:r>
      <w:r w:rsidR="00415343" w:rsidRPr="00A24BA8">
        <w:rPr>
          <w:rFonts w:ascii="Times New Roman" w:hAnsi="Times New Roman"/>
          <w:sz w:val="28"/>
          <w:szCs w:val="28"/>
        </w:rPr>
        <w:t xml:space="preserve"> Вищої ради правосуддя не встанов</w:t>
      </w:r>
      <w:r w:rsidR="00B9295A" w:rsidRPr="00A24BA8">
        <w:rPr>
          <w:rFonts w:ascii="Times New Roman" w:hAnsi="Times New Roman"/>
          <w:sz w:val="28"/>
          <w:szCs w:val="28"/>
        </w:rPr>
        <w:t>ила</w:t>
      </w:r>
      <w:r w:rsidR="00415343" w:rsidRPr="00A24BA8">
        <w:rPr>
          <w:rFonts w:ascii="Times New Roman" w:hAnsi="Times New Roman"/>
          <w:sz w:val="28"/>
          <w:szCs w:val="28"/>
        </w:rPr>
        <w:t xml:space="preserve"> передбачених частиною першою статті 45 </w:t>
      </w:r>
      <w:r w:rsidR="00BF0DAD" w:rsidRPr="00A24BA8">
        <w:rPr>
          <w:rFonts w:ascii="Times New Roman" w:hAnsi="Times New Roman"/>
          <w:sz w:val="28"/>
          <w:szCs w:val="28"/>
        </w:rPr>
        <w:t xml:space="preserve">Закону України «Про Вищу раду правосуддя» </w:t>
      </w:r>
      <w:r w:rsidR="00415343" w:rsidRPr="00A24BA8">
        <w:rPr>
          <w:rFonts w:ascii="Times New Roman" w:hAnsi="Times New Roman"/>
          <w:sz w:val="28"/>
          <w:szCs w:val="28"/>
        </w:rPr>
        <w:t>підстав для відмови у відкритті дисциплінарної справи стосовно судді</w:t>
      </w:r>
      <w:r w:rsidR="00B9295A" w:rsidRPr="00A24BA8">
        <w:rPr>
          <w:rFonts w:ascii="Times New Roman" w:hAnsi="Times New Roman"/>
          <w:sz w:val="28"/>
          <w:szCs w:val="28"/>
        </w:rPr>
        <w:t xml:space="preserve"> </w:t>
      </w:r>
      <w:r w:rsidR="00A11F2C">
        <w:rPr>
          <w:rFonts w:ascii="Times New Roman" w:hAnsi="Times New Roman"/>
          <w:sz w:val="28"/>
          <w:szCs w:val="28"/>
          <w:shd w:val="clear" w:color="auto" w:fill="FFFFFF"/>
        </w:rPr>
        <w:t>Піщанського районного суду Вінницької області Щерби Н.Л. (відряджена до Козятинського міськрайонного суду Вінницької області).</w:t>
      </w:r>
    </w:p>
    <w:p w:rsidR="00415343" w:rsidRPr="00A24BA8" w:rsidRDefault="00415343" w:rsidP="00A76BE9">
      <w:pPr>
        <w:spacing w:after="0" w:line="276" w:lineRule="auto"/>
        <w:ind w:firstLine="567"/>
        <w:jc w:val="both"/>
        <w:rPr>
          <w:rFonts w:ascii="Times New Roman" w:hAnsi="Times New Roman"/>
          <w:sz w:val="28"/>
          <w:szCs w:val="28"/>
        </w:rPr>
      </w:pPr>
      <w:r w:rsidRPr="00A24BA8">
        <w:rPr>
          <w:rFonts w:ascii="Times New Roman" w:hAnsi="Times New Roman"/>
          <w:sz w:val="28"/>
          <w:szCs w:val="28"/>
        </w:rPr>
        <w:t xml:space="preserve">Керуючись статтею 46 Закону України «Про Вищу раду правосуддя»,                     статтею 106 Закону України «Про судоустрій і статус суддів», </w:t>
      </w:r>
      <w:r w:rsidR="0009033E">
        <w:rPr>
          <w:rFonts w:ascii="Times New Roman" w:hAnsi="Times New Roman"/>
          <w:sz w:val="28"/>
          <w:szCs w:val="28"/>
        </w:rPr>
        <w:t xml:space="preserve">                                  </w:t>
      </w:r>
      <w:r w:rsidRPr="00A24BA8">
        <w:rPr>
          <w:rFonts w:ascii="Times New Roman" w:hAnsi="Times New Roman"/>
          <w:sz w:val="28"/>
          <w:szCs w:val="28"/>
        </w:rPr>
        <w:t xml:space="preserve">пунктом </w:t>
      </w:r>
      <w:r w:rsidR="00692FDF" w:rsidRPr="00A24BA8">
        <w:rPr>
          <w:rFonts w:ascii="Times New Roman" w:hAnsi="Times New Roman"/>
          <w:sz w:val="28"/>
          <w:szCs w:val="28"/>
        </w:rPr>
        <w:t>13.21</w:t>
      </w:r>
      <w:r w:rsidRPr="00A24BA8">
        <w:rPr>
          <w:rFonts w:ascii="Times New Roman" w:hAnsi="Times New Roman"/>
          <w:sz w:val="28"/>
          <w:szCs w:val="28"/>
        </w:rPr>
        <w:t xml:space="preserve"> Регламенту Вищої ради правосуддя, Перша Дисциплінарна палата Вищої ради правосуддя</w:t>
      </w:r>
    </w:p>
    <w:p w:rsidR="00415343" w:rsidRPr="00A24BA8" w:rsidRDefault="00415343" w:rsidP="00A76BE9">
      <w:pPr>
        <w:spacing w:after="0" w:line="276" w:lineRule="auto"/>
        <w:ind w:firstLine="709"/>
        <w:jc w:val="center"/>
        <w:rPr>
          <w:rFonts w:ascii="Times New Roman" w:hAnsi="Times New Roman"/>
          <w:b/>
          <w:sz w:val="28"/>
          <w:szCs w:val="28"/>
        </w:rPr>
      </w:pPr>
      <w:r w:rsidRPr="00A24BA8">
        <w:rPr>
          <w:rFonts w:ascii="Times New Roman" w:hAnsi="Times New Roman"/>
          <w:b/>
          <w:sz w:val="28"/>
          <w:szCs w:val="28"/>
        </w:rPr>
        <w:t>ухвалила:</w:t>
      </w:r>
    </w:p>
    <w:p w:rsidR="00D2750A" w:rsidRPr="00A24BA8" w:rsidRDefault="00D2750A" w:rsidP="00A76BE9">
      <w:pPr>
        <w:spacing w:after="0" w:line="276" w:lineRule="auto"/>
        <w:ind w:firstLine="709"/>
        <w:jc w:val="center"/>
        <w:rPr>
          <w:rFonts w:ascii="Times New Roman" w:hAnsi="Times New Roman"/>
          <w:b/>
          <w:sz w:val="28"/>
          <w:szCs w:val="28"/>
        </w:rPr>
      </w:pPr>
    </w:p>
    <w:p w:rsidR="00415343" w:rsidRPr="00A24BA8" w:rsidRDefault="00415343" w:rsidP="00A76BE9">
      <w:pPr>
        <w:spacing w:after="0" w:line="276" w:lineRule="auto"/>
        <w:jc w:val="both"/>
        <w:rPr>
          <w:rFonts w:ascii="Times New Roman" w:hAnsi="Times New Roman"/>
          <w:sz w:val="28"/>
          <w:szCs w:val="28"/>
        </w:rPr>
      </w:pPr>
      <w:r w:rsidRPr="00A24BA8">
        <w:rPr>
          <w:rFonts w:ascii="Times New Roman" w:hAnsi="Times New Roman"/>
          <w:sz w:val="28"/>
          <w:szCs w:val="28"/>
        </w:rPr>
        <w:t xml:space="preserve">відкрити дисциплінарну справу стосовно судді </w:t>
      </w:r>
      <w:r w:rsidR="00A11F2C">
        <w:rPr>
          <w:rFonts w:ascii="Times New Roman" w:hAnsi="Times New Roman"/>
          <w:sz w:val="28"/>
          <w:szCs w:val="28"/>
          <w:shd w:val="clear" w:color="auto" w:fill="FFFFFF"/>
        </w:rPr>
        <w:t>Піщанського районного суду Вінницької області Щерби Надії Леонідівни (відряджена до Козятинського міськрайонного суду Вінницької області)</w:t>
      </w:r>
      <w:r w:rsidRPr="00A24BA8">
        <w:rPr>
          <w:rFonts w:ascii="Times New Roman" w:hAnsi="Times New Roman"/>
          <w:bCs/>
          <w:sz w:val="28"/>
          <w:szCs w:val="28"/>
        </w:rPr>
        <w:t>.</w:t>
      </w:r>
    </w:p>
    <w:p w:rsidR="00415343" w:rsidRPr="00A24BA8" w:rsidRDefault="0009033E" w:rsidP="0009033E">
      <w:pPr>
        <w:spacing w:after="0" w:line="276" w:lineRule="auto"/>
        <w:jc w:val="both"/>
        <w:rPr>
          <w:rFonts w:ascii="Times New Roman" w:hAnsi="Times New Roman"/>
          <w:b/>
          <w:sz w:val="28"/>
          <w:szCs w:val="28"/>
        </w:rPr>
      </w:pPr>
      <w:r>
        <w:rPr>
          <w:rFonts w:ascii="Times New Roman" w:hAnsi="Times New Roman"/>
          <w:sz w:val="28"/>
          <w:szCs w:val="28"/>
        </w:rPr>
        <w:t xml:space="preserve">       </w:t>
      </w:r>
      <w:r w:rsidR="00415343" w:rsidRPr="00A24BA8">
        <w:rPr>
          <w:rFonts w:ascii="Times New Roman" w:hAnsi="Times New Roman"/>
          <w:sz w:val="28"/>
          <w:szCs w:val="28"/>
        </w:rPr>
        <w:t>Ухвала оскарженню не підлягає.</w:t>
      </w:r>
      <w:bookmarkStart w:id="2" w:name="bookmark2"/>
    </w:p>
    <w:bookmarkEnd w:id="2"/>
    <w:p w:rsidR="00C8770F" w:rsidRPr="00A24BA8" w:rsidRDefault="00C8770F" w:rsidP="00A76BE9">
      <w:pPr>
        <w:autoSpaceDN w:val="0"/>
        <w:spacing w:after="0" w:line="276" w:lineRule="auto"/>
        <w:jc w:val="both"/>
        <w:rPr>
          <w:rFonts w:ascii="Times New Roman" w:hAnsi="Times New Roman"/>
          <w:b/>
          <w:sz w:val="28"/>
          <w:szCs w:val="28"/>
        </w:rPr>
      </w:pPr>
    </w:p>
    <w:p w:rsidR="00C8770F" w:rsidRPr="00A24BA8" w:rsidRDefault="00C8770F" w:rsidP="00A76BE9">
      <w:pPr>
        <w:autoSpaceDN w:val="0"/>
        <w:spacing w:after="0" w:line="276" w:lineRule="auto"/>
        <w:jc w:val="both"/>
        <w:rPr>
          <w:rFonts w:ascii="Times New Roman" w:hAnsi="Times New Roman"/>
          <w:b/>
          <w:sz w:val="28"/>
          <w:szCs w:val="28"/>
        </w:rPr>
      </w:pPr>
      <w:r w:rsidRPr="00A24BA8">
        <w:rPr>
          <w:rFonts w:ascii="Times New Roman" w:hAnsi="Times New Roman"/>
          <w:b/>
          <w:sz w:val="28"/>
          <w:szCs w:val="28"/>
        </w:rPr>
        <w:t xml:space="preserve">Головуючий на засіданні </w:t>
      </w:r>
    </w:p>
    <w:p w:rsidR="00C8770F" w:rsidRPr="00A24BA8" w:rsidRDefault="00C8770F" w:rsidP="00A76BE9">
      <w:pPr>
        <w:autoSpaceDN w:val="0"/>
        <w:spacing w:after="0" w:line="276" w:lineRule="auto"/>
        <w:jc w:val="both"/>
        <w:rPr>
          <w:rFonts w:ascii="Times New Roman" w:hAnsi="Times New Roman"/>
          <w:b/>
          <w:sz w:val="28"/>
          <w:szCs w:val="28"/>
        </w:rPr>
      </w:pPr>
      <w:r w:rsidRPr="00A24BA8">
        <w:rPr>
          <w:rFonts w:ascii="Times New Roman" w:hAnsi="Times New Roman"/>
          <w:b/>
          <w:sz w:val="28"/>
          <w:szCs w:val="28"/>
        </w:rPr>
        <w:t>Першої Дисциплінарної</w:t>
      </w:r>
    </w:p>
    <w:p w:rsidR="00C8770F" w:rsidRPr="00A24BA8" w:rsidRDefault="00C8770F" w:rsidP="00A76BE9">
      <w:pPr>
        <w:autoSpaceDN w:val="0"/>
        <w:spacing w:after="0" w:line="276" w:lineRule="auto"/>
        <w:jc w:val="both"/>
        <w:rPr>
          <w:rFonts w:ascii="Times New Roman" w:hAnsi="Times New Roman"/>
          <w:b/>
          <w:sz w:val="28"/>
          <w:szCs w:val="28"/>
        </w:rPr>
      </w:pPr>
      <w:r w:rsidRPr="00A24BA8">
        <w:rPr>
          <w:rFonts w:ascii="Times New Roman" w:hAnsi="Times New Roman"/>
          <w:b/>
          <w:sz w:val="28"/>
          <w:szCs w:val="28"/>
        </w:rPr>
        <w:t>палати Вищої ради правосуддя</w:t>
      </w:r>
      <w:r w:rsidRPr="00A24BA8">
        <w:rPr>
          <w:rFonts w:ascii="Times New Roman" w:hAnsi="Times New Roman"/>
          <w:b/>
          <w:sz w:val="28"/>
          <w:szCs w:val="28"/>
        </w:rPr>
        <w:tab/>
      </w:r>
      <w:r w:rsidR="00692FDF" w:rsidRPr="00A24BA8">
        <w:rPr>
          <w:rFonts w:ascii="Times New Roman" w:hAnsi="Times New Roman"/>
          <w:b/>
          <w:sz w:val="28"/>
          <w:szCs w:val="28"/>
        </w:rPr>
        <w:tab/>
      </w:r>
      <w:r w:rsidR="00692FDF" w:rsidRPr="00A24BA8">
        <w:rPr>
          <w:rFonts w:ascii="Times New Roman" w:hAnsi="Times New Roman"/>
          <w:b/>
          <w:sz w:val="28"/>
          <w:szCs w:val="28"/>
        </w:rPr>
        <w:tab/>
      </w:r>
      <w:r w:rsidR="00692FDF" w:rsidRPr="00A24BA8">
        <w:rPr>
          <w:rFonts w:ascii="Times New Roman" w:hAnsi="Times New Roman"/>
          <w:b/>
          <w:sz w:val="28"/>
          <w:szCs w:val="28"/>
        </w:rPr>
        <w:tab/>
      </w:r>
      <w:r w:rsidR="00267642" w:rsidRPr="00A24BA8">
        <w:rPr>
          <w:rFonts w:ascii="Times New Roman" w:hAnsi="Times New Roman"/>
          <w:b/>
          <w:sz w:val="28"/>
          <w:szCs w:val="28"/>
        </w:rPr>
        <w:t xml:space="preserve">      </w:t>
      </w:r>
      <w:r w:rsidR="00692FDF" w:rsidRPr="00A24BA8">
        <w:rPr>
          <w:rFonts w:ascii="Times New Roman" w:hAnsi="Times New Roman"/>
          <w:b/>
          <w:sz w:val="28"/>
          <w:szCs w:val="28"/>
        </w:rPr>
        <w:t>Алла КОТЕЛЕВЕЦЬ</w:t>
      </w:r>
      <w:r w:rsidRPr="00A24BA8">
        <w:rPr>
          <w:rFonts w:ascii="Times New Roman" w:hAnsi="Times New Roman"/>
          <w:b/>
          <w:sz w:val="28"/>
          <w:szCs w:val="28"/>
          <w:lang w:val="ru-RU"/>
        </w:rPr>
        <w:t xml:space="preserve"> </w:t>
      </w:r>
    </w:p>
    <w:p w:rsidR="00D2750A" w:rsidRPr="00A24BA8" w:rsidRDefault="00D2750A" w:rsidP="00A76BE9">
      <w:pPr>
        <w:autoSpaceDN w:val="0"/>
        <w:spacing w:after="0" w:line="276" w:lineRule="auto"/>
        <w:jc w:val="both"/>
        <w:rPr>
          <w:rFonts w:ascii="Times New Roman" w:hAnsi="Times New Roman"/>
          <w:b/>
          <w:sz w:val="28"/>
          <w:szCs w:val="28"/>
        </w:rPr>
      </w:pPr>
    </w:p>
    <w:p w:rsidR="00C8770F" w:rsidRPr="00A24BA8" w:rsidRDefault="00C8770F" w:rsidP="00A76BE9">
      <w:pPr>
        <w:autoSpaceDN w:val="0"/>
        <w:spacing w:after="0" w:line="276" w:lineRule="auto"/>
        <w:jc w:val="both"/>
        <w:rPr>
          <w:rFonts w:ascii="Times New Roman" w:hAnsi="Times New Roman"/>
          <w:b/>
          <w:sz w:val="28"/>
          <w:szCs w:val="28"/>
          <w:lang w:eastAsia="ru-RU"/>
        </w:rPr>
      </w:pPr>
      <w:r w:rsidRPr="00A24BA8">
        <w:rPr>
          <w:rFonts w:ascii="Times New Roman" w:hAnsi="Times New Roman"/>
          <w:b/>
          <w:sz w:val="28"/>
          <w:szCs w:val="28"/>
          <w:lang w:eastAsia="ru-RU"/>
        </w:rPr>
        <w:t xml:space="preserve">Члени Першої Дисциплінарної </w:t>
      </w:r>
    </w:p>
    <w:p w:rsidR="001B0656" w:rsidRDefault="00C8770F" w:rsidP="00A76BE9">
      <w:pPr>
        <w:autoSpaceDN w:val="0"/>
        <w:spacing w:after="0" w:line="276" w:lineRule="auto"/>
        <w:jc w:val="both"/>
        <w:rPr>
          <w:rFonts w:ascii="Times New Roman" w:hAnsi="Times New Roman"/>
          <w:b/>
          <w:sz w:val="28"/>
          <w:szCs w:val="28"/>
          <w:lang w:eastAsia="ru-RU"/>
        </w:rPr>
      </w:pPr>
      <w:r w:rsidRPr="00A24BA8">
        <w:rPr>
          <w:rFonts w:ascii="Times New Roman" w:hAnsi="Times New Roman"/>
          <w:b/>
          <w:sz w:val="28"/>
          <w:szCs w:val="28"/>
          <w:lang w:eastAsia="ru-RU"/>
        </w:rPr>
        <w:t>палати Вищої ради правосуддя</w:t>
      </w:r>
      <w:r w:rsidRPr="00A24BA8">
        <w:rPr>
          <w:rFonts w:ascii="Times New Roman" w:hAnsi="Times New Roman"/>
          <w:b/>
          <w:sz w:val="28"/>
          <w:szCs w:val="28"/>
          <w:lang w:eastAsia="ru-RU"/>
        </w:rPr>
        <w:tab/>
      </w:r>
      <w:r w:rsidRPr="00A24BA8">
        <w:rPr>
          <w:rFonts w:ascii="Times New Roman" w:hAnsi="Times New Roman"/>
          <w:b/>
          <w:sz w:val="28"/>
          <w:szCs w:val="28"/>
          <w:lang w:eastAsia="ru-RU"/>
        </w:rPr>
        <w:tab/>
      </w:r>
      <w:r w:rsidRPr="00A24BA8">
        <w:rPr>
          <w:rFonts w:ascii="Times New Roman" w:hAnsi="Times New Roman"/>
          <w:b/>
          <w:sz w:val="28"/>
          <w:szCs w:val="28"/>
          <w:lang w:eastAsia="ru-RU"/>
        </w:rPr>
        <w:tab/>
      </w:r>
      <w:r w:rsidRPr="00A24BA8">
        <w:rPr>
          <w:rFonts w:ascii="Times New Roman" w:hAnsi="Times New Roman"/>
          <w:b/>
          <w:sz w:val="28"/>
          <w:szCs w:val="28"/>
          <w:lang w:eastAsia="ru-RU"/>
        </w:rPr>
        <w:tab/>
      </w:r>
      <w:r w:rsidR="00267642" w:rsidRPr="00A24BA8">
        <w:rPr>
          <w:rFonts w:ascii="Times New Roman" w:hAnsi="Times New Roman"/>
          <w:b/>
          <w:sz w:val="28"/>
          <w:szCs w:val="28"/>
          <w:lang w:eastAsia="ru-RU"/>
        </w:rPr>
        <w:t xml:space="preserve">      </w:t>
      </w:r>
      <w:r w:rsidR="00692FDF" w:rsidRPr="00A24BA8">
        <w:rPr>
          <w:rFonts w:ascii="Times New Roman" w:hAnsi="Times New Roman"/>
          <w:b/>
          <w:sz w:val="28"/>
          <w:szCs w:val="28"/>
          <w:lang w:eastAsia="ru-RU"/>
        </w:rPr>
        <w:t>Юлія БОКОВА</w:t>
      </w:r>
    </w:p>
    <w:p w:rsidR="001B0656" w:rsidRDefault="001B0656" w:rsidP="00A76BE9">
      <w:pPr>
        <w:autoSpaceDN w:val="0"/>
        <w:spacing w:after="0" w:line="276" w:lineRule="auto"/>
        <w:jc w:val="both"/>
        <w:rPr>
          <w:rFonts w:ascii="Times New Roman" w:hAnsi="Times New Roman"/>
          <w:b/>
          <w:sz w:val="28"/>
          <w:szCs w:val="28"/>
          <w:lang w:eastAsia="ru-RU"/>
        </w:rPr>
      </w:pPr>
    </w:p>
    <w:p w:rsidR="001B0656" w:rsidRDefault="001B0656" w:rsidP="00A76BE9">
      <w:pPr>
        <w:autoSpaceDN w:val="0"/>
        <w:spacing w:after="0" w:line="276" w:lineRule="auto"/>
        <w:jc w:val="both"/>
        <w:rPr>
          <w:rFonts w:ascii="Times New Roman" w:hAnsi="Times New Roman"/>
          <w:b/>
          <w:sz w:val="28"/>
          <w:szCs w:val="28"/>
          <w:lang w:eastAsia="ru-RU"/>
        </w:rPr>
      </w:pPr>
      <w:r>
        <w:rPr>
          <w:rFonts w:ascii="Times New Roman" w:hAnsi="Times New Roman"/>
          <w:b/>
          <w:sz w:val="28"/>
          <w:szCs w:val="28"/>
          <w:lang w:eastAsia="ru-RU"/>
        </w:rPr>
        <w:tab/>
      </w:r>
      <w:r>
        <w:rPr>
          <w:rFonts w:ascii="Times New Roman" w:hAnsi="Times New Roman"/>
          <w:b/>
          <w:sz w:val="28"/>
          <w:szCs w:val="28"/>
          <w:lang w:eastAsia="ru-RU"/>
        </w:rPr>
        <w:tab/>
      </w:r>
      <w:r>
        <w:rPr>
          <w:rFonts w:ascii="Times New Roman" w:hAnsi="Times New Roman"/>
          <w:b/>
          <w:sz w:val="28"/>
          <w:szCs w:val="28"/>
          <w:lang w:eastAsia="ru-RU"/>
        </w:rPr>
        <w:tab/>
      </w:r>
      <w:r>
        <w:rPr>
          <w:rFonts w:ascii="Times New Roman" w:hAnsi="Times New Roman"/>
          <w:b/>
          <w:sz w:val="28"/>
          <w:szCs w:val="28"/>
          <w:lang w:eastAsia="ru-RU"/>
        </w:rPr>
        <w:tab/>
      </w:r>
      <w:r>
        <w:rPr>
          <w:rFonts w:ascii="Times New Roman" w:hAnsi="Times New Roman"/>
          <w:b/>
          <w:sz w:val="28"/>
          <w:szCs w:val="28"/>
          <w:lang w:eastAsia="ru-RU"/>
        </w:rPr>
        <w:tab/>
      </w:r>
      <w:r>
        <w:rPr>
          <w:rFonts w:ascii="Times New Roman" w:hAnsi="Times New Roman"/>
          <w:b/>
          <w:sz w:val="28"/>
          <w:szCs w:val="28"/>
          <w:lang w:eastAsia="ru-RU"/>
        </w:rPr>
        <w:tab/>
      </w:r>
      <w:r>
        <w:rPr>
          <w:rFonts w:ascii="Times New Roman" w:hAnsi="Times New Roman"/>
          <w:b/>
          <w:sz w:val="28"/>
          <w:szCs w:val="28"/>
          <w:lang w:eastAsia="ru-RU"/>
        </w:rPr>
        <w:tab/>
      </w:r>
      <w:r>
        <w:rPr>
          <w:rFonts w:ascii="Times New Roman" w:hAnsi="Times New Roman"/>
          <w:b/>
          <w:sz w:val="28"/>
          <w:szCs w:val="28"/>
          <w:lang w:eastAsia="ru-RU"/>
        </w:rPr>
        <w:tab/>
      </w:r>
      <w:r>
        <w:rPr>
          <w:rFonts w:ascii="Times New Roman" w:hAnsi="Times New Roman"/>
          <w:b/>
          <w:sz w:val="28"/>
          <w:szCs w:val="28"/>
          <w:lang w:eastAsia="ru-RU"/>
        </w:rPr>
        <w:tab/>
        <w:t xml:space="preserve">      </w:t>
      </w:r>
    </w:p>
    <w:p w:rsidR="00C8770F" w:rsidRPr="00A24BA8" w:rsidRDefault="001B0656" w:rsidP="00A76BE9">
      <w:pPr>
        <w:autoSpaceDN w:val="0"/>
        <w:spacing w:after="0" w:line="276" w:lineRule="auto"/>
        <w:ind w:left="5664" w:firstLine="708"/>
        <w:jc w:val="both"/>
        <w:rPr>
          <w:rFonts w:ascii="Times New Roman" w:hAnsi="Times New Roman"/>
          <w:b/>
          <w:sz w:val="28"/>
          <w:szCs w:val="28"/>
          <w:lang w:val="ru-RU"/>
        </w:rPr>
      </w:pPr>
      <w:r>
        <w:rPr>
          <w:rFonts w:ascii="Times New Roman" w:hAnsi="Times New Roman"/>
          <w:b/>
          <w:sz w:val="28"/>
          <w:szCs w:val="28"/>
          <w:lang w:eastAsia="ru-RU"/>
        </w:rPr>
        <w:t xml:space="preserve">      Оксана КВАША</w:t>
      </w:r>
      <w:r w:rsidR="00C8770F" w:rsidRPr="00A24BA8">
        <w:rPr>
          <w:rFonts w:ascii="Times New Roman" w:hAnsi="Times New Roman"/>
          <w:b/>
          <w:sz w:val="28"/>
          <w:szCs w:val="28"/>
          <w:lang w:eastAsia="ru-RU"/>
        </w:rPr>
        <w:tab/>
      </w:r>
      <w:r w:rsidR="00C8770F" w:rsidRPr="00A24BA8">
        <w:rPr>
          <w:rFonts w:ascii="Times New Roman" w:hAnsi="Times New Roman"/>
          <w:b/>
          <w:sz w:val="28"/>
          <w:szCs w:val="28"/>
          <w:lang w:val="ru-RU"/>
        </w:rPr>
        <w:t xml:space="preserve"> </w:t>
      </w:r>
    </w:p>
    <w:p w:rsidR="00692FDF" w:rsidRPr="00A24BA8" w:rsidRDefault="00692FDF" w:rsidP="00A76BE9">
      <w:pPr>
        <w:autoSpaceDN w:val="0"/>
        <w:spacing w:after="0" w:line="276" w:lineRule="auto"/>
        <w:jc w:val="both"/>
        <w:rPr>
          <w:rFonts w:ascii="Times New Roman" w:hAnsi="Times New Roman"/>
          <w:b/>
          <w:sz w:val="28"/>
          <w:szCs w:val="28"/>
          <w:lang w:val="ru-RU"/>
        </w:rPr>
      </w:pPr>
    </w:p>
    <w:p w:rsidR="00692FDF" w:rsidRPr="00A24BA8" w:rsidRDefault="00692FDF" w:rsidP="00A76BE9">
      <w:pPr>
        <w:autoSpaceDN w:val="0"/>
        <w:spacing w:after="0" w:line="276" w:lineRule="auto"/>
        <w:jc w:val="both"/>
        <w:rPr>
          <w:rFonts w:ascii="Times New Roman" w:hAnsi="Times New Roman"/>
          <w:b/>
          <w:sz w:val="28"/>
          <w:szCs w:val="28"/>
          <w:lang w:val="ru-RU"/>
        </w:rPr>
      </w:pPr>
    </w:p>
    <w:p w:rsidR="00692FDF" w:rsidRPr="00A24BA8" w:rsidRDefault="00267642" w:rsidP="00A76BE9">
      <w:pPr>
        <w:autoSpaceDN w:val="0"/>
        <w:spacing w:after="0" w:line="276" w:lineRule="auto"/>
        <w:ind w:left="6379"/>
        <w:jc w:val="both"/>
        <w:rPr>
          <w:rFonts w:ascii="Times New Roman" w:hAnsi="Times New Roman"/>
          <w:b/>
          <w:sz w:val="28"/>
          <w:szCs w:val="28"/>
          <w:lang w:val="ru-RU"/>
        </w:rPr>
      </w:pPr>
      <w:r w:rsidRPr="00A24BA8">
        <w:rPr>
          <w:rFonts w:ascii="Times New Roman" w:hAnsi="Times New Roman"/>
          <w:b/>
          <w:sz w:val="28"/>
          <w:szCs w:val="28"/>
          <w:lang w:val="ru-RU"/>
        </w:rPr>
        <w:t xml:space="preserve">      </w:t>
      </w:r>
      <w:r w:rsidR="00692FDF" w:rsidRPr="00722069">
        <w:rPr>
          <w:rFonts w:ascii="Times New Roman" w:hAnsi="Times New Roman"/>
          <w:b/>
          <w:sz w:val="28"/>
          <w:szCs w:val="28"/>
        </w:rPr>
        <w:t>Микола</w:t>
      </w:r>
      <w:r w:rsidR="00692FDF" w:rsidRPr="00A24BA8">
        <w:rPr>
          <w:rFonts w:ascii="Times New Roman" w:hAnsi="Times New Roman"/>
          <w:b/>
          <w:sz w:val="28"/>
          <w:szCs w:val="28"/>
          <w:lang w:val="ru-RU"/>
        </w:rPr>
        <w:t xml:space="preserve"> МОРОЗ</w:t>
      </w:r>
    </w:p>
    <w:p w:rsidR="002A17E8" w:rsidRPr="00A24BA8" w:rsidRDefault="002A17E8" w:rsidP="00A76BE9">
      <w:pPr>
        <w:autoSpaceDN w:val="0"/>
        <w:spacing w:after="0" w:line="276" w:lineRule="auto"/>
        <w:jc w:val="both"/>
        <w:rPr>
          <w:rFonts w:ascii="Times New Roman" w:hAnsi="Times New Roman"/>
          <w:b/>
          <w:sz w:val="28"/>
          <w:szCs w:val="28"/>
        </w:rPr>
      </w:pPr>
    </w:p>
    <w:sectPr w:rsidR="002A17E8" w:rsidRPr="00A24BA8" w:rsidSect="00FC3323">
      <w:headerReference w:type="default" r:id="rId9"/>
      <w:pgSz w:w="11906" w:h="16838"/>
      <w:pgMar w:top="709"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0FB4" w:rsidRDefault="00BD0FB4" w:rsidP="002A17E8">
      <w:pPr>
        <w:spacing w:after="0" w:line="240" w:lineRule="auto"/>
      </w:pPr>
      <w:r>
        <w:separator/>
      </w:r>
    </w:p>
  </w:endnote>
  <w:endnote w:type="continuationSeparator" w:id="0">
    <w:p w:rsidR="00BD0FB4" w:rsidRDefault="00BD0FB4" w:rsidP="002A17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alibri">
    <w:altName w:val="Century Gothic"/>
    <w:panose1 w:val="020F0502020204030204"/>
    <w:charset w:val="CC"/>
    <w:family w:val="swiss"/>
    <w:pitch w:val="variable"/>
    <w:sig w:usb0="E0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DejaVu Sans">
    <w:panose1 w:val="020B0603030804020204"/>
    <w:charset w:val="CC"/>
    <w:family w:val="swiss"/>
    <w:pitch w:val="variable"/>
    <w:sig w:usb0="E7002EFF" w:usb1="D200FDFF" w:usb2="0A24602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NSimSun">
    <w:panose1 w:val="02010609030101010101"/>
    <w:charset w:val="86"/>
    <w:family w:val="modern"/>
    <w:pitch w:val="fixed"/>
    <w:sig w:usb0="00000283" w:usb1="288F0000" w:usb2="00000016" w:usb3="00000000" w:csb0="00040001" w:csb1="00000000"/>
  </w:font>
  <w:font w:name="Arial">
    <w:altName w:val="Times New Roman"/>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0FB4" w:rsidRDefault="00BD0FB4" w:rsidP="002A17E8">
      <w:pPr>
        <w:spacing w:after="0" w:line="240" w:lineRule="auto"/>
      </w:pPr>
      <w:r>
        <w:separator/>
      </w:r>
    </w:p>
  </w:footnote>
  <w:footnote w:type="continuationSeparator" w:id="0">
    <w:p w:rsidR="00BD0FB4" w:rsidRDefault="00BD0FB4" w:rsidP="002A17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20FA" w:rsidRDefault="00D320FA">
    <w:pPr>
      <w:pStyle w:val="a3"/>
      <w:jc w:val="center"/>
    </w:pPr>
    <w:r>
      <w:fldChar w:fldCharType="begin"/>
    </w:r>
    <w:r>
      <w:instrText>PAGE   \* MERGEFORMAT</w:instrText>
    </w:r>
    <w:r>
      <w:fldChar w:fldCharType="separate"/>
    </w:r>
    <w:r w:rsidR="00BA0260">
      <w:rPr>
        <w:noProof/>
      </w:rPr>
      <w:t>2</w:t>
    </w:r>
    <w:r>
      <w:fldChar w:fldCharType="end"/>
    </w:r>
  </w:p>
  <w:p w:rsidR="00D320FA" w:rsidRDefault="00D320FA">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3"/>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2A17E8"/>
    <w:rsid w:val="0009033E"/>
    <w:rsid w:val="000A3774"/>
    <w:rsid w:val="000C2830"/>
    <w:rsid w:val="000C7DC8"/>
    <w:rsid w:val="000E43B9"/>
    <w:rsid w:val="000F4ABB"/>
    <w:rsid w:val="000F4C81"/>
    <w:rsid w:val="00105812"/>
    <w:rsid w:val="0010604B"/>
    <w:rsid w:val="00143D66"/>
    <w:rsid w:val="001664C0"/>
    <w:rsid w:val="00185AFC"/>
    <w:rsid w:val="001A1334"/>
    <w:rsid w:val="001B0656"/>
    <w:rsid w:val="001B6192"/>
    <w:rsid w:val="001B6624"/>
    <w:rsid w:val="001F7900"/>
    <w:rsid w:val="002400D4"/>
    <w:rsid w:val="00267642"/>
    <w:rsid w:val="002A17E8"/>
    <w:rsid w:val="002F4293"/>
    <w:rsid w:val="002F483E"/>
    <w:rsid w:val="002F48E2"/>
    <w:rsid w:val="002F7B2B"/>
    <w:rsid w:val="0030221A"/>
    <w:rsid w:val="003075AC"/>
    <w:rsid w:val="003130D2"/>
    <w:rsid w:val="003317A7"/>
    <w:rsid w:val="003766D7"/>
    <w:rsid w:val="003A7AF9"/>
    <w:rsid w:val="003C68A7"/>
    <w:rsid w:val="003D0C0E"/>
    <w:rsid w:val="003D567D"/>
    <w:rsid w:val="004001EC"/>
    <w:rsid w:val="00411E67"/>
    <w:rsid w:val="00413CB6"/>
    <w:rsid w:val="00415343"/>
    <w:rsid w:val="00417452"/>
    <w:rsid w:val="004358BF"/>
    <w:rsid w:val="00435D0F"/>
    <w:rsid w:val="0046267D"/>
    <w:rsid w:val="00467C90"/>
    <w:rsid w:val="00474450"/>
    <w:rsid w:val="004940AF"/>
    <w:rsid w:val="004C6464"/>
    <w:rsid w:val="00500369"/>
    <w:rsid w:val="00504424"/>
    <w:rsid w:val="00504A1F"/>
    <w:rsid w:val="0051773B"/>
    <w:rsid w:val="0052040B"/>
    <w:rsid w:val="005247E7"/>
    <w:rsid w:val="00541F6E"/>
    <w:rsid w:val="005818DC"/>
    <w:rsid w:val="005C320E"/>
    <w:rsid w:val="005D119D"/>
    <w:rsid w:val="005F55AA"/>
    <w:rsid w:val="00622B47"/>
    <w:rsid w:val="0063496E"/>
    <w:rsid w:val="00662164"/>
    <w:rsid w:val="0066328F"/>
    <w:rsid w:val="00675DBC"/>
    <w:rsid w:val="0067617A"/>
    <w:rsid w:val="00682FBE"/>
    <w:rsid w:val="00692EFB"/>
    <w:rsid w:val="00692FDF"/>
    <w:rsid w:val="006A335E"/>
    <w:rsid w:val="006C4D58"/>
    <w:rsid w:val="006C5C32"/>
    <w:rsid w:val="00722069"/>
    <w:rsid w:val="00731DD4"/>
    <w:rsid w:val="00742AFB"/>
    <w:rsid w:val="007459F9"/>
    <w:rsid w:val="00775956"/>
    <w:rsid w:val="00777661"/>
    <w:rsid w:val="00785E26"/>
    <w:rsid w:val="007C7C1B"/>
    <w:rsid w:val="00802923"/>
    <w:rsid w:val="00825FD0"/>
    <w:rsid w:val="00835372"/>
    <w:rsid w:val="00835C58"/>
    <w:rsid w:val="008B5539"/>
    <w:rsid w:val="008E5FFD"/>
    <w:rsid w:val="0090137D"/>
    <w:rsid w:val="009030EE"/>
    <w:rsid w:val="00904000"/>
    <w:rsid w:val="0091382F"/>
    <w:rsid w:val="00922B36"/>
    <w:rsid w:val="0093167C"/>
    <w:rsid w:val="009403B1"/>
    <w:rsid w:val="009455CC"/>
    <w:rsid w:val="00947F08"/>
    <w:rsid w:val="00980ED4"/>
    <w:rsid w:val="009921BA"/>
    <w:rsid w:val="009B0BF2"/>
    <w:rsid w:val="009B4E1A"/>
    <w:rsid w:val="009D2F25"/>
    <w:rsid w:val="009F73B6"/>
    <w:rsid w:val="00A06137"/>
    <w:rsid w:val="00A1035B"/>
    <w:rsid w:val="00A11F2C"/>
    <w:rsid w:val="00A20B2D"/>
    <w:rsid w:val="00A24BA8"/>
    <w:rsid w:val="00A54D2F"/>
    <w:rsid w:val="00A57D9C"/>
    <w:rsid w:val="00A72A23"/>
    <w:rsid w:val="00A76BE9"/>
    <w:rsid w:val="00A77DE8"/>
    <w:rsid w:val="00A940D3"/>
    <w:rsid w:val="00AA55BB"/>
    <w:rsid w:val="00AC28C1"/>
    <w:rsid w:val="00AD03D0"/>
    <w:rsid w:val="00AF1D79"/>
    <w:rsid w:val="00AF2533"/>
    <w:rsid w:val="00AF69AF"/>
    <w:rsid w:val="00AF78DB"/>
    <w:rsid w:val="00B06932"/>
    <w:rsid w:val="00B12EAC"/>
    <w:rsid w:val="00B77ADD"/>
    <w:rsid w:val="00B87322"/>
    <w:rsid w:val="00B87C41"/>
    <w:rsid w:val="00B9295A"/>
    <w:rsid w:val="00B95D5C"/>
    <w:rsid w:val="00BA0260"/>
    <w:rsid w:val="00BA4065"/>
    <w:rsid w:val="00BA71DD"/>
    <w:rsid w:val="00BB53A2"/>
    <w:rsid w:val="00BD0FB4"/>
    <w:rsid w:val="00BF0DAD"/>
    <w:rsid w:val="00C03B3D"/>
    <w:rsid w:val="00C10998"/>
    <w:rsid w:val="00C1228F"/>
    <w:rsid w:val="00C17701"/>
    <w:rsid w:val="00C66349"/>
    <w:rsid w:val="00C75156"/>
    <w:rsid w:val="00C876D4"/>
    <w:rsid w:val="00C8770F"/>
    <w:rsid w:val="00C93649"/>
    <w:rsid w:val="00C94761"/>
    <w:rsid w:val="00CD0D92"/>
    <w:rsid w:val="00CD587F"/>
    <w:rsid w:val="00D2750A"/>
    <w:rsid w:val="00D320FA"/>
    <w:rsid w:val="00D660D6"/>
    <w:rsid w:val="00E2156A"/>
    <w:rsid w:val="00E2254C"/>
    <w:rsid w:val="00E3226F"/>
    <w:rsid w:val="00E74979"/>
    <w:rsid w:val="00E86923"/>
    <w:rsid w:val="00E9694C"/>
    <w:rsid w:val="00E97AD9"/>
    <w:rsid w:val="00ED0FB2"/>
    <w:rsid w:val="00ED3A41"/>
    <w:rsid w:val="00EE2AC8"/>
    <w:rsid w:val="00F30782"/>
    <w:rsid w:val="00F73A73"/>
    <w:rsid w:val="00F73FE4"/>
    <w:rsid w:val="00F7585B"/>
    <w:rsid w:val="00F76C92"/>
    <w:rsid w:val="00F81B7F"/>
    <w:rsid w:val="00F90729"/>
    <w:rsid w:val="00FA33C5"/>
    <w:rsid w:val="00FC2FB5"/>
    <w:rsid w:val="00FC3323"/>
    <w:rsid w:val="00FD7B2B"/>
    <w:rsid w:val="00FE454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D4F92"/>
  <w15:docId w15:val="{D60024A8-44A2-45B0-A6CA-7780E3885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4D2F"/>
    <w:pPr>
      <w:spacing w:after="160" w:line="252"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ий текст (2)_"/>
    <w:link w:val="20"/>
    <w:locked/>
    <w:rsid w:val="002A17E8"/>
    <w:rPr>
      <w:rFonts w:ascii="Sylfaen" w:eastAsia="Sylfaen" w:hAnsi="Sylfaen" w:cs="Sylfaen"/>
      <w:sz w:val="26"/>
      <w:szCs w:val="26"/>
      <w:shd w:val="clear" w:color="auto" w:fill="FFFFFF"/>
    </w:rPr>
  </w:style>
  <w:style w:type="paragraph" w:customStyle="1" w:styleId="20">
    <w:name w:val="Основний текст (2)"/>
    <w:basedOn w:val="a"/>
    <w:link w:val="2"/>
    <w:rsid w:val="002A17E8"/>
    <w:pPr>
      <w:widowControl w:val="0"/>
      <w:shd w:val="clear" w:color="auto" w:fill="FFFFFF"/>
      <w:spacing w:before="180" w:after="660" w:line="0" w:lineRule="atLeast"/>
    </w:pPr>
    <w:rPr>
      <w:rFonts w:ascii="Sylfaen" w:eastAsia="Sylfaen" w:hAnsi="Sylfaen" w:cs="Sylfaen"/>
      <w:sz w:val="26"/>
      <w:szCs w:val="26"/>
    </w:rPr>
  </w:style>
  <w:style w:type="paragraph" w:styleId="a3">
    <w:name w:val="header"/>
    <w:basedOn w:val="a"/>
    <w:link w:val="a4"/>
    <w:uiPriority w:val="99"/>
    <w:unhideWhenUsed/>
    <w:rsid w:val="002A17E8"/>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2A17E8"/>
  </w:style>
  <w:style w:type="paragraph" w:styleId="a5">
    <w:name w:val="footer"/>
    <w:basedOn w:val="a"/>
    <w:link w:val="a6"/>
    <w:uiPriority w:val="99"/>
    <w:unhideWhenUsed/>
    <w:rsid w:val="002A17E8"/>
    <w:pPr>
      <w:tabs>
        <w:tab w:val="center" w:pos="4819"/>
        <w:tab w:val="right" w:pos="9639"/>
      </w:tabs>
      <w:spacing w:after="0" w:line="240" w:lineRule="auto"/>
    </w:pPr>
  </w:style>
  <w:style w:type="character" w:customStyle="1" w:styleId="a6">
    <w:name w:val="Нижній колонтитул Знак"/>
    <w:basedOn w:val="a0"/>
    <w:link w:val="a5"/>
    <w:uiPriority w:val="99"/>
    <w:rsid w:val="002A17E8"/>
  </w:style>
  <w:style w:type="character" w:customStyle="1" w:styleId="3">
    <w:name w:val="Основной текст (3)_"/>
    <w:link w:val="30"/>
    <w:rsid w:val="00A72A23"/>
    <w:rPr>
      <w:rFonts w:ascii="Times New Roman" w:eastAsia="Times New Roman" w:hAnsi="Times New Roman" w:cs="Times New Roman"/>
      <w:b/>
      <w:bCs/>
      <w:sz w:val="28"/>
      <w:szCs w:val="28"/>
      <w:shd w:val="clear" w:color="auto" w:fill="FFFFFF"/>
    </w:rPr>
  </w:style>
  <w:style w:type="character" w:customStyle="1" w:styleId="21">
    <w:name w:val="Основной текст (2)_ Знак Знак"/>
    <w:link w:val="22"/>
    <w:rsid w:val="00A72A23"/>
    <w:rPr>
      <w:rFonts w:ascii="Times New Roman" w:eastAsia="Times New Roman" w:hAnsi="Times New Roman" w:cs="Times New Roman"/>
      <w:sz w:val="28"/>
      <w:szCs w:val="28"/>
      <w:shd w:val="clear" w:color="auto" w:fill="FFFFFF"/>
    </w:rPr>
  </w:style>
  <w:style w:type="paragraph" w:customStyle="1" w:styleId="30">
    <w:name w:val="Основной текст (3)"/>
    <w:basedOn w:val="a"/>
    <w:link w:val="3"/>
    <w:rsid w:val="00A72A23"/>
    <w:pPr>
      <w:widowControl w:val="0"/>
      <w:shd w:val="clear" w:color="auto" w:fill="FFFFFF"/>
      <w:spacing w:after="0" w:line="323" w:lineRule="exact"/>
      <w:jc w:val="center"/>
    </w:pPr>
    <w:rPr>
      <w:rFonts w:ascii="Times New Roman" w:eastAsia="Times New Roman" w:hAnsi="Times New Roman"/>
      <w:b/>
      <w:bCs/>
      <w:sz w:val="28"/>
      <w:szCs w:val="28"/>
    </w:rPr>
  </w:style>
  <w:style w:type="paragraph" w:customStyle="1" w:styleId="22">
    <w:name w:val="Основной текст (2)_ Знак"/>
    <w:basedOn w:val="a"/>
    <w:link w:val="21"/>
    <w:rsid w:val="00A72A23"/>
    <w:pPr>
      <w:widowControl w:val="0"/>
      <w:shd w:val="clear" w:color="auto" w:fill="FFFFFF"/>
      <w:spacing w:before="360" w:after="0" w:line="306" w:lineRule="exact"/>
      <w:jc w:val="both"/>
    </w:pPr>
    <w:rPr>
      <w:rFonts w:ascii="Times New Roman" w:eastAsia="Times New Roman" w:hAnsi="Times New Roman"/>
      <w:sz w:val="28"/>
      <w:szCs w:val="28"/>
    </w:rPr>
  </w:style>
  <w:style w:type="character" w:customStyle="1" w:styleId="23">
    <w:name w:val="Основной текст (2)"/>
    <w:uiPriority w:val="99"/>
    <w:rsid w:val="00A72A23"/>
    <w:rPr>
      <w:rFonts w:ascii="Times New Roman" w:eastAsia="Times New Roman" w:hAnsi="Times New Roman" w:cs="Times New Roman"/>
      <w:b w:val="0"/>
      <w:bCs w:val="0"/>
      <w:i w:val="0"/>
      <w:iCs w:val="0"/>
      <w:smallCaps w:val="0"/>
      <w:strike w:val="0"/>
      <w:color w:val="000000"/>
      <w:spacing w:val="0"/>
      <w:w w:val="100"/>
      <w:position w:val="0"/>
      <w:sz w:val="28"/>
      <w:szCs w:val="28"/>
      <w:u w:val="none"/>
      <w:lang w:val="en-US" w:eastAsia="en-US" w:bidi="en-US"/>
    </w:rPr>
  </w:style>
  <w:style w:type="paragraph" w:customStyle="1" w:styleId="210">
    <w:name w:val="Основной текст (2)1"/>
    <w:basedOn w:val="a"/>
    <w:uiPriority w:val="99"/>
    <w:rsid w:val="00A72A23"/>
    <w:pPr>
      <w:widowControl w:val="0"/>
      <w:shd w:val="clear" w:color="auto" w:fill="FFFFFF"/>
      <w:spacing w:after="0" w:line="240" w:lineRule="atLeast"/>
      <w:ind w:hanging="320"/>
    </w:pPr>
    <w:rPr>
      <w:rFonts w:ascii="Times New Roman" w:eastAsia="DejaVu Sans" w:hAnsi="Times New Roman"/>
      <w:lang w:eastAsia="uk-UA"/>
    </w:rPr>
  </w:style>
  <w:style w:type="character" w:customStyle="1" w:styleId="StyleZakonu">
    <w:name w:val="StyleZakonu Знак"/>
    <w:link w:val="StyleZakonu0"/>
    <w:locked/>
    <w:rsid w:val="0010604B"/>
    <w:rPr>
      <w:rFonts w:ascii="Times New Roman" w:eastAsia="Times New Roman" w:hAnsi="Times New Roman"/>
      <w:lang w:eastAsia="ru-RU"/>
    </w:rPr>
  </w:style>
  <w:style w:type="paragraph" w:customStyle="1" w:styleId="StyleZakonu0">
    <w:name w:val="StyleZakonu"/>
    <w:basedOn w:val="a"/>
    <w:link w:val="StyleZakonu"/>
    <w:rsid w:val="0010604B"/>
    <w:pPr>
      <w:spacing w:after="60" w:line="220" w:lineRule="exact"/>
      <w:ind w:firstLine="284"/>
      <w:jc w:val="both"/>
    </w:pPr>
    <w:rPr>
      <w:rFonts w:ascii="Times New Roman" w:eastAsia="Times New Roman" w:hAnsi="Times New Roman"/>
      <w:sz w:val="20"/>
      <w:szCs w:val="20"/>
      <w:lang w:eastAsia="ru-RU"/>
    </w:rPr>
  </w:style>
  <w:style w:type="paragraph" w:styleId="a7">
    <w:name w:val="Balloon Text"/>
    <w:basedOn w:val="a"/>
    <w:link w:val="a8"/>
    <w:uiPriority w:val="99"/>
    <w:semiHidden/>
    <w:unhideWhenUsed/>
    <w:rsid w:val="00D660D6"/>
    <w:pPr>
      <w:spacing w:after="0" w:line="240" w:lineRule="auto"/>
    </w:pPr>
    <w:rPr>
      <w:rFonts w:ascii="Segoe UI" w:hAnsi="Segoe UI" w:cs="Segoe UI"/>
      <w:sz w:val="18"/>
      <w:szCs w:val="18"/>
    </w:rPr>
  </w:style>
  <w:style w:type="character" w:customStyle="1" w:styleId="a8">
    <w:name w:val="Текст у виносці Знак"/>
    <w:link w:val="a7"/>
    <w:uiPriority w:val="99"/>
    <w:semiHidden/>
    <w:rsid w:val="00D660D6"/>
    <w:rPr>
      <w:rFonts w:ascii="Segoe UI" w:hAnsi="Segoe UI" w:cs="Segoe UI"/>
      <w:sz w:val="18"/>
      <w:szCs w:val="18"/>
      <w:lang w:eastAsia="en-US"/>
    </w:rPr>
  </w:style>
  <w:style w:type="character" w:customStyle="1" w:styleId="FontStyle14">
    <w:name w:val="Font Style14"/>
    <w:uiPriority w:val="99"/>
    <w:rsid w:val="00C66349"/>
    <w:rPr>
      <w:rFonts w:ascii="Times New Roman" w:hAnsi="Times New Roman" w:cs="Times New Roman"/>
      <w:sz w:val="26"/>
      <w:szCs w:val="26"/>
    </w:rPr>
  </w:style>
  <w:style w:type="character" w:customStyle="1" w:styleId="24">
    <w:name w:val="Основной текст (2)_"/>
    <w:rsid w:val="00C66349"/>
    <w:rPr>
      <w:rFonts w:eastAsia="Calibri"/>
      <w:b/>
      <w:bCs/>
      <w:sz w:val="26"/>
      <w:szCs w:val="26"/>
      <w:shd w:val="clear" w:color="auto" w:fill="FFFFFF"/>
      <w:lang w:val="ru-RU" w:eastAsia="ru-RU"/>
    </w:rPr>
  </w:style>
  <w:style w:type="paragraph" w:styleId="a9">
    <w:name w:val="Normal (Web)"/>
    <w:basedOn w:val="a"/>
    <w:uiPriority w:val="99"/>
    <w:unhideWhenUsed/>
    <w:rsid w:val="00C66349"/>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1">
    <w:name w:val="Звичайний1"/>
    <w:rsid w:val="00C8770F"/>
    <w:pPr>
      <w:pBdr>
        <w:top w:val="none" w:sz="0" w:space="0" w:color="000000"/>
        <w:left w:val="none" w:sz="0" w:space="0" w:color="000000"/>
        <w:bottom w:val="none" w:sz="0" w:space="0" w:color="000000"/>
        <w:right w:val="none" w:sz="0" w:space="0" w:color="000000"/>
      </w:pBdr>
      <w:suppressAutoHyphens/>
      <w:spacing w:after="200" w:line="276" w:lineRule="auto"/>
    </w:pPr>
    <w:rPr>
      <w:sz w:val="22"/>
      <w:szCs w:val="22"/>
      <w:lang w:eastAsia="en-US"/>
    </w:rPr>
  </w:style>
  <w:style w:type="character" w:customStyle="1" w:styleId="10">
    <w:name w:val="Шрифт абзацу за промовчанням1"/>
    <w:rsid w:val="00C8770F"/>
  </w:style>
  <w:style w:type="paragraph" w:styleId="aa">
    <w:name w:val="No Spacing"/>
    <w:uiPriority w:val="1"/>
    <w:qFormat/>
    <w:rsid w:val="00947F08"/>
    <w:pPr>
      <w:suppressAutoHyphens/>
    </w:pPr>
    <w:rPr>
      <w:kern w:val="1"/>
      <w:sz w:val="22"/>
      <w:szCs w:val="22"/>
      <w:lang w:eastAsia="en-US"/>
    </w:rPr>
  </w:style>
  <w:style w:type="character" w:customStyle="1" w:styleId="rvts16">
    <w:name w:val="rvts16"/>
    <w:rsid w:val="00947F08"/>
  </w:style>
  <w:style w:type="character" w:customStyle="1" w:styleId="ab">
    <w:name w:val="Основний текст_"/>
    <w:link w:val="25"/>
    <w:uiPriority w:val="99"/>
    <w:locked/>
    <w:rsid w:val="00415343"/>
    <w:rPr>
      <w:shd w:val="clear" w:color="auto" w:fill="FFFFFF"/>
    </w:rPr>
  </w:style>
  <w:style w:type="paragraph" w:customStyle="1" w:styleId="25">
    <w:name w:val="Основний текст2"/>
    <w:basedOn w:val="a"/>
    <w:link w:val="ab"/>
    <w:uiPriority w:val="99"/>
    <w:rsid w:val="00415343"/>
    <w:pPr>
      <w:widowControl w:val="0"/>
      <w:shd w:val="clear" w:color="auto" w:fill="FFFFFF"/>
      <w:spacing w:before="1020" w:after="480" w:line="240" w:lineRule="atLeast"/>
      <w:jc w:val="both"/>
    </w:pPr>
    <w:rPr>
      <w:sz w:val="20"/>
      <w:szCs w:val="20"/>
      <w:lang w:eastAsia="uk-UA"/>
    </w:rPr>
  </w:style>
  <w:style w:type="paragraph" w:customStyle="1" w:styleId="rtejustify">
    <w:name w:val="rtejustify"/>
    <w:basedOn w:val="a"/>
    <w:rsid w:val="00FC3323"/>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9">
    <w:name w:val="rvps9"/>
    <w:basedOn w:val="a"/>
    <w:rsid w:val="00E2156A"/>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5">
    <w:name w:val="Основной текст (5)_"/>
    <w:basedOn w:val="a0"/>
    <w:link w:val="51"/>
    <w:uiPriority w:val="99"/>
    <w:rsid w:val="00E2156A"/>
    <w:rPr>
      <w:rFonts w:ascii="Times New Roman" w:hAnsi="Times New Roman"/>
      <w:sz w:val="26"/>
      <w:szCs w:val="26"/>
      <w:shd w:val="clear" w:color="auto" w:fill="FFFFFF"/>
    </w:rPr>
  </w:style>
  <w:style w:type="paragraph" w:customStyle="1" w:styleId="51">
    <w:name w:val="Основной текст (5)1"/>
    <w:basedOn w:val="a"/>
    <w:link w:val="5"/>
    <w:uiPriority w:val="99"/>
    <w:rsid w:val="00E2156A"/>
    <w:pPr>
      <w:widowControl w:val="0"/>
      <w:shd w:val="clear" w:color="auto" w:fill="FFFFFF"/>
      <w:spacing w:before="60" w:after="240" w:line="240" w:lineRule="atLeast"/>
      <w:jc w:val="both"/>
    </w:pPr>
    <w:rPr>
      <w:rFonts w:ascii="Times New Roman" w:hAnsi="Times New Roman"/>
      <w:sz w:val="26"/>
      <w:szCs w:val="26"/>
      <w:lang w:eastAsia="uk-UA"/>
    </w:rPr>
  </w:style>
  <w:style w:type="character" w:customStyle="1" w:styleId="rvts13">
    <w:name w:val="rvts13"/>
    <w:basedOn w:val="a0"/>
    <w:rsid w:val="00E2156A"/>
  </w:style>
  <w:style w:type="paragraph" w:customStyle="1" w:styleId="rvps7">
    <w:name w:val="rvps7"/>
    <w:basedOn w:val="a"/>
    <w:rsid w:val="00D320FA"/>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4">
    <w:name w:val="rvts14"/>
    <w:basedOn w:val="a0"/>
    <w:rsid w:val="00D320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6502929">
      <w:bodyDiv w:val="1"/>
      <w:marLeft w:val="0"/>
      <w:marRight w:val="0"/>
      <w:marTop w:val="0"/>
      <w:marBottom w:val="0"/>
      <w:divBdr>
        <w:top w:val="none" w:sz="0" w:space="0" w:color="auto"/>
        <w:left w:val="none" w:sz="0" w:space="0" w:color="auto"/>
        <w:bottom w:val="none" w:sz="0" w:space="0" w:color="auto"/>
        <w:right w:val="none" w:sz="0" w:space="0" w:color="auto"/>
      </w:divBdr>
    </w:div>
    <w:div w:id="576020749">
      <w:bodyDiv w:val="1"/>
      <w:marLeft w:val="0"/>
      <w:marRight w:val="0"/>
      <w:marTop w:val="0"/>
      <w:marBottom w:val="0"/>
      <w:divBdr>
        <w:top w:val="none" w:sz="0" w:space="0" w:color="auto"/>
        <w:left w:val="none" w:sz="0" w:space="0" w:color="auto"/>
        <w:bottom w:val="none" w:sz="0" w:space="0" w:color="auto"/>
        <w:right w:val="none" w:sz="0" w:space="0" w:color="auto"/>
      </w:divBdr>
    </w:div>
    <w:div w:id="653727565">
      <w:bodyDiv w:val="1"/>
      <w:marLeft w:val="0"/>
      <w:marRight w:val="0"/>
      <w:marTop w:val="0"/>
      <w:marBottom w:val="0"/>
      <w:divBdr>
        <w:top w:val="none" w:sz="0" w:space="0" w:color="auto"/>
        <w:left w:val="none" w:sz="0" w:space="0" w:color="auto"/>
        <w:bottom w:val="none" w:sz="0" w:space="0" w:color="auto"/>
        <w:right w:val="none" w:sz="0" w:space="0" w:color="auto"/>
      </w:divBdr>
    </w:div>
    <w:div w:id="1099449807">
      <w:bodyDiv w:val="1"/>
      <w:marLeft w:val="0"/>
      <w:marRight w:val="0"/>
      <w:marTop w:val="0"/>
      <w:marBottom w:val="0"/>
      <w:divBdr>
        <w:top w:val="none" w:sz="0" w:space="0" w:color="auto"/>
        <w:left w:val="none" w:sz="0" w:space="0" w:color="auto"/>
        <w:bottom w:val="none" w:sz="0" w:space="0" w:color="auto"/>
        <w:right w:val="none" w:sz="0" w:space="0" w:color="auto"/>
      </w:divBdr>
    </w:div>
    <w:div w:id="1345282544">
      <w:bodyDiv w:val="1"/>
      <w:marLeft w:val="0"/>
      <w:marRight w:val="0"/>
      <w:marTop w:val="0"/>
      <w:marBottom w:val="0"/>
      <w:divBdr>
        <w:top w:val="none" w:sz="0" w:space="0" w:color="auto"/>
        <w:left w:val="none" w:sz="0" w:space="0" w:color="auto"/>
        <w:bottom w:val="none" w:sz="0" w:space="0" w:color="auto"/>
        <w:right w:val="none" w:sz="0" w:space="0" w:color="auto"/>
      </w:divBdr>
    </w:div>
    <w:div w:id="1423337808">
      <w:bodyDiv w:val="1"/>
      <w:marLeft w:val="0"/>
      <w:marRight w:val="0"/>
      <w:marTop w:val="0"/>
      <w:marBottom w:val="0"/>
      <w:divBdr>
        <w:top w:val="none" w:sz="0" w:space="0" w:color="auto"/>
        <w:left w:val="none" w:sz="0" w:space="0" w:color="auto"/>
        <w:bottom w:val="none" w:sz="0" w:space="0" w:color="auto"/>
        <w:right w:val="none" w:sz="0" w:space="0" w:color="auto"/>
      </w:divBdr>
    </w:div>
    <w:div w:id="2073579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1B156-D4DA-49F8-A210-982A4E63E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14849</Words>
  <Characters>8464</Characters>
  <Application>Microsoft Office Word</Application>
  <DocSecurity>0</DocSecurity>
  <Lines>70</Lines>
  <Paragraphs>46</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23267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Шаповалова (HCJ-MONO0196 - k.shapovalova)</dc:creator>
  <cp:lastModifiedBy>Оксана Костанян (HCJ-IMP0472 - o.kostanyan)</cp:lastModifiedBy>
  <cp:revision>2</cp:revision>
  <cp:lastPrinted>2024-02-05T07:54:00Z</cp:lastPrinted>
  <dcterms:created xsi:type="dcterms:W3CDTF">2024-02-08T09:50:00Z</dcterms:created>
  <dcterms:modified xsi:type="dcterms:W3CDTF">2024-02-08T09:50:00Z</dcterms:modified>
</cp:coreProperties>
</file>